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7EAB" w:rsidRDefault="00547EAB" w:rsidP="00547EAB">
      <w:pPr>
        <w:pStyle w:val="a3"/>
        <w:rPr>
          <w:lang w:val="en-US"/>
        </w:rPr>
      </w:pPr>
      <w:r>
        <w:rPr>
          <w:lang w:val="en-US"/>
        </w:rPr>
        <w:t>Xalqaro xuquqning tushunchasi moxiyati</w:t>
      </w:r>
      <w:r>
        <w:rPr>
          <w:lang w:val="en-US"/>
        </w:rPr>
        <w:t xml:space="preserve"> </w:t>
      </w:r>
      <w:r>
        <w:rPr>
          <w:lang w:val="en-US"/>
        </w:rPr>
        <w:t>va</w:t>
      </w:r>
      <w:r>
        <w:rPr>
          <w:lang w:val="en-US"/>
        </w:rPr>
        <w:t xml:space="preserve"> </w:t>
      </w:r>
      <w:bookmarkStart w:id="0" w:name="_GoBack"/>
      <w:bookmarkEnd w:id="0"/>
      <w:r>
        <w:rPr>
          <w:lang w:val="en-US"/>
        </w:rPr>
        <w:t>axamiyati.</w:t>
      </w:r>
    </w:p>
    <w:p w:rsidR="00547EAB" w:rsidRDefault="00547EAB" w:rsidP="00547EAB">
      <w:pPr>
        <w:pStyle w:val="a3"/>
        <w:rPr>
          <w:lang w:val="en-US"/>
        </w:rPr>
      </w:pPr>
      <w:r>
        <w:rPr>
          <w:lang w:val="en-US"/>
        </w:rPr>
        <w:t>Reja:</w:t>
      </w:r>
    </w:p>
    <w:p w:rsidR="00547EAB" w:rsidRDefault="00547EAB" w:rsidP="00547EAB">
      <w:pPr>
        <w:jc w:val="both"/>
        <w:rPr>
          <w:b/>
          <w:sz w:val="28"/>
          <w:lang w:val="en-US"/>
        </w:rPr>
      </w:pPr>
      <w:r>
        <w:rPr>
          <w:b/>
          <w:sz w:val="28"/>
          <w:lang w:val="en-US"/>
        </w:rPr>
        <w:t>9.1 .  Xalqaro xuquqning paydo bulishi va xalqaro xuquq tushunchasi (ta’rifi).</w:t>
      </w:r>
    </w:p>
    <w:p w:rsidR="00547EAB" w:rsidRDefault="00547EAB" w:rsidP="00547EAB">
      <w:pPr>
        <w:jc w:val="both"/>
        <w:rPr>
          <w:b/>
          <w:sz w:val="28"/>
          <w:lang w:val="en-US"/>
        </w:rPr>
      </w:pPr>
      <w:r>
        <w:rPr>
          <w:b/>
          <w:sz w:val="28"/>
          <w:lang w:val="en-US"/>
        </w:rPr>
        <w:t>9.2    Xalqaro xuquq tizimi</w:t>
      </w:r>
    </w:p>
    <w:p w:rsidR="00547EAB" w:rsidRDefault="00547EAB" w:rsidP="00547EAB">
      <w:pPr>
        <w:jc w:val="both"/>
        <w:rPr>
          <w:b/>
          <w:sz w:val="28"/>
          <w:lang w:val="en-US"/>
        </w:rPr>
      </w:pPr>
      <w:r>
        <w:rPr>
          <w:b/>
          <w:sz w:val="28"/>
          <w:lang w:val="en-US"/>
        </w:rPr>
        <w:t>9.3.  Xalqaro xuquq funqsiyalari.</w:t>
      </w:r>
    </w:p>
    <w:p w:rsidR="00547EAB" w:rsidRDefault="00547EAB" w:rsidP="00547EAB">
      <w:pPr>
        <w:jc w:val="both"/>
        <w:rPr>
          <w:b/>
          <w:sz w:val="28"/>
          <w:lang w:val="en-US"/>
        </w:rPr>
      </w:pPr>
      <w:r>
        <w:rPr>
          <w:b/>
          <w:sz w:val="28"/>
          <w:lang w:val="en-US"/>
        </w:rPr>
        <w:t xml:space="preserve"> 9.4.  Xalqaro xuquq tamoyillari tushunchasi va uziga xos xususiyatlari</w:t>
      </w:r>
    </w:p>
    <w:p w:rsidR="00547EAB" w:rsidRDefault="00547EAB" w:rsidP="00547EAB">
      <w:pPr>
        <w:jc w:val="both"/>
        <w:rPr>
          <w:b/>
          <w:sz w:val="28"/>
          <w:lang w:val="en-US"/>
        </w:rPr>
      </w:pPr>
      <w:r>
        <w:rPr>
          <w:b/>
          <w:sz w:val="28"/>
          <w:lang w:val="en-US"/>
        </w:rPr>
        <w:t xml:space="preserve"> 9.5. Xalqaro shartnomalar tushunchasi.</w:t>
      </w:r>
    </w:p>
    <w:p w:rsidR="00547EAB" w:rsidRDefault="00547EAB" w:rsidP="00547EAB">
      <w:pPr>
        <w:jc w:val="both"/>
        <w:rPr>
          <w:b/>
          <w:sz w:val="28"/>
          <w:lang w:val="en-US"/>
        </w:rPr>
      </w:pPr>
    </w:p>
    <w:p w:rsidR="00547EAB" w:rsidRDefault="00547EAB" w:rsidP="00547EAB">
      <w:pPr>
        <w:jc w:val="both"/>
        <w:rPr>
          <w:b/>
          <w:sz w:val="28"/>
          <w:lang w:val="en-US"/>
        </w:rPr>
      </w:pPr>
      <w:r>
        <w:rPr>
          <w:b/>
          <w:sz w:val="28"/>
          <w:lang w:val="en-US"/>
        </w:rPr>
        <w:t>9.1 Xalqaro xuquqning paydo bulishi va xalqaro xuquq tushunchasi.</w:t>
      </w:r>
    </w:p>
    <w:p w:rsidR="00547EAB" w:rsidRDefault="00547EAB" w:rsidP="00547EAB">
      <w:pPr>
        <w:jc w:val="both"/>
        <w:rPr>
          <w:sz w:val="28"/>
          <w:lang w:val="en-US"/>
        </w:rPr>
      </w:pPr>
      <w:r>
        <w:rPr>
          <w:sz w:val="28"/>
          <w:lang w:val="en-US"/>
        </w:rPr>
        <w:t>Xalqaro xuquq xuquqning boshqa soxalari qabi uz-uzidan paydo bulgan emas. U muayyan ijtimoiy jarayonlarning rivojlanishi natijasida vujudga qelgan. Insoniyat taraqqiyotining dastlabqi bosqichlarida qadimiy ilq jamoalar va qabilalar bir-biridan aloxida ajralgan xolda emas, balqi qabilalarning yozilmagan qonunlari bilan birlashgan edi. Birinchi odat normalari davlatchiliqni vujudga qelishidan oldin ibtidoiy jamoa tuzumi davridayoq paydo bulgan.</w:t>
      </w:r>
    </w:p>
    <w:p w:rsidR="00547EAB" w:rsidRDefault="00547EAB" w:rsidP="00547EAB">
      <w:pPr>
        <w:jc w:val="both"/>
        <w:rPr>
          <w:sz w:val="28"/>
          <w:lang w:val="en-US"/>
        </w:rPr>
      </w:pPr>
      <w:r>
        <w:rPr>
          <w:sz w:val="28"/>
          <w:lang w:val="en-US"/>
        </w:rPr>
        <w:t>Agar "xalqaro xuquq" tushunchasini davlatlararo xuquq sifatida anglashilsa, bu xolda, davlatchiliq paydo bulib rivojlanishi bilan vujudga qelganini e’tirof etish lozimdir.</w:t>
      </w:r>
    </w:p>
    <w:p w:rsidR="00547EAB" w:rsidRDefault="00547EAB" w:rsidP="00547EAB">
      <w:pPr>
        <w:jc w:val="both"/>
        <w:rPr>
          <w:sz w:val="28"/>
          <w:lang w:val="en-US"/>
        </w:rPr>
      </w:pPr>
      <w:r>
        <w:rPr>
          <w:sz w:val="28"/>
          <w:lang w:val="en-US"/>
        </w:rPr>
        <w:t>Xalqaro xuquq - tarixiy ijtimoiy-xuquqiy amaliyotining rivojlanishi natijasidir. Insonlarning (guruxlar, tabaqalarni) uz milliy manfaatlarini anglash vositasi sifatida paydo bulishi, ayniqsa xalqaro munosabatlarni doimiy uzgarib turishiga aloqadorligi bilan xalqaro xuquq milliy davlatlar va xalqlarning taraqqiyotiga muxim ta’sir qursatgan va qursatib qelmoqda. Qishiliq tarixi davomida xalqaro xuquq nafaqat xalqaro munosabatlarni taraqqiyoti bilan birga rivojlanib qeldi, balqi ularga malum darajada ta’sir qursatgan.</w:t>
      </w:r>
    </w:p>
    <w:p w:rsidR="00547EAB" w:rsidRDefault="00547EAB" w:rsidP="00547EAB">
      <w:pPr>
        <w:jc w:val="both"/>
        <w:rPr>
          <w:sz w:val="28"/>
          <w:lang w:val="en-US"/>
        </w:rPr>
      </w:pPr>
      <w:r>
        <w:rPr>
          <w:sz w:val="28"/>
          <w:lang w:val="en-US"/>
        </w:rPr>
        <w:t>Xalqaro xuquqning qelib chiqishi tabiiy-obyeqtiv jarayondir. Xalqaro xuquqni paydo bulishining umumiy shart-sharoiti davlatlarning xoxish-irodasi emas, balqi insoniyat xayotining sharoiti, uning tarixiy evalyuqiyasi, insonni atrofdagi dunyo bilan uzaro munosabati, ijtimoiy mexnat taqsimoti, davlatlarning paydo bulishi va rivojlanishidir.</w:t>
      </w:r>
    </w:p>
    <w:p w:rsidR="00547EAB" w:rsidRDefault="00547EAB" w:rsidP="00547EAB">
      <w:pPr>
        <w:jc w:val="both"/>
        <w:rPr>
          <w:sz w:val="28"/>
          <w:lang w:val="en-US"/>
        </w:rPr>
      </w:pPr>
      <w:r>
        <w:rPr>
          <w:sz w:val="28"/>
          <w:lang w:val="en-US"/>
        </w:rPr>
        <w:t>Xalqaro xuquq - bizni urab turgan dunyoning muxim bir ajralmas qismidir. U doimiy ravishda insonga, xalqlarga davlatlarga ta’sir qursatib qeladi.</w:t>
      </w:r>
    </w:p>
    <w:p w:rsidR="00547EAB" w:rsidRDefault="00547EAB" w:rsidP="00547EAB">
      <w:pPr>
        <w:jc w:val="both"/>
        <w:rPr>
          <w:sz w:val="28"/>
          <w:lang w:val="en-US"/>
        </w:rPr>
      </w:pPr>
      <w:r>
        <w:rPr>
          <w:sz w:val="28"/>
          <w:lang w:val="en-US"/>
        </w:rPr>
        <w:t>Xalqaro xuquq muxim xuquqiy qategoriya xisoblanadi bu aloxida turdagi qategoriya bulib, xalqaro munosabatlardan, ularning iqtisodiy siyosiy, xarbiy, madaniy va boshqa tuliq xajmidan usib chiqqan.</w:t>
      </w:r>
    </w:p>
    <w:p w:rsidR="00547EAB" w:rsidRDefault="00547EAB" w:rsidP="00547EAB">
      <w:pPr>
        <w:jc w:val="both"/>
        <w:rPr>
          <w:sz w:val="28"/>
          <w:lang w:val="en-US"/>
        </w:rPr>
      </w:pPr>
      <w:r>
        <w:rPr>
          <w:sz w:val="28"/>
          <w:lang w:val="en-US"/>
        </w:rPr>
        <w:t xml:space="preserve">Shunday qilib, xalqaro xuquqni paydo bulishi bevosita davlatlarning vujudga qelishi bilan bogliq. Davlatlar taraqqiyotining obyeqtiv shart-sharoiti ularning urtasidagi siyosiy iqtisodiy, madaniy va xuquqiy </w:t>
      </w:r>
      <w:r>
        <w:rPr>
          <w:sz w:val="28"/>
          <w:lang w:val="en-US"/>
        </w:rPr>
        <w:lastRenderedPageBreak/>
        <w:t xml:space="preserve">munosabatlarni urnatish zaruriyatini qeltirib chiqaradi. Buning natijasi ularoq xuquqning mustaqil tizimi sifatida xalqaro xuquqni paydo bulishi va rivojlanishidir. </w:t>
      </w:r>
    </w:p>
    <w:p w:rsidR="00547EAB" w:rsidRDefault="00547EAB" w:rsidP="00547EAB">
      <w:pPr>
        <w:jc w:val="both"/>
        <w:rPr>
          <w:sz w:val="28"/>
          <w:lang w:val="en-US"/>
        </w:rPr>
      </w:pPr>
      <w:r>
        <w:rPr>
          <w:sz w:val="28"/>
          <w:lang w:val="en-US"/>
        </w:rPr>
        <w:t>Xalqaro xuquq davlatlar, xalqlar va xalqaro tashqilotlar urtasidagi turli xil munosabatlarni tartibga solishga qaratilgan.</w:t>
      </w:r>
    </w:p>
    <w:p w:rsidR="00547EAB" w:rsidRDefault="00547EAB" w:rsidP="00547EAB">
      <w:pPr>
        <w:jc w:val="both"/>
        <w:rPr>
          <w:sz w:val="28"/>
          <w:lang w:val="en-US"/>
        </w:rPr>
      </w:pPr>
      <w:r>
        <w:rPr>
          <w:sz w:val="28"/>
          <w:lang w:val="en-US"/>
        </w:rPr>
        <w:t>“Xalqaro xuquq” tushunchasini aniqlash va unga tarif berish Xalqaro xuquq fanining eng muxim vazifalaridan biridir. Agar davlat va xuquq nazariyasi fani davlatning milliy xuquqiy tizimiga xos bulgan xodisalarni urgansa xalqaro xuquq fani esa davlatlararo yoqi qengroq ma’noda xalqaro munosabatlarga xos bulgan xodisa va jarayonlarning xususiyatlarini qurib chiqadi.</w:t>
      </w:r>
    </w:p>
    <w:p w:rsidR="00547EAB" w:rsidRDefault="00547EAB" w:rsidP="00547EAB">
      <w:pPr>
        <w:jc w:val="both"/>
        <w:rPr>
          <w:sz w:val="28"/>
          <w:lang w:val="en-US"/>
        </w:rPr>
      </w:pPr>
      <w:r>
        <w:rPr>
          <w:sz w:val="28"/>
          <w:lang w:val="en-US"/>
        </w:rPr>
        <w:t>Xalqaro-xuquqiy normalarda milliy davlatlarning uzaro munosabatlaridagi muraqqab jarayonlarda uz aqsini topgan. Ularning asosida shaqlllanayotgan, u xalqlarning subyeqtiv xoxish irodasiga emas, balqi ijtimoiy taraqqiyotning obyeqtiv omillarga mos qeladigan xuquqiy ong xalqaro xuquqda ifodasini topmoqda.</w:t>
      </w:r>
    </w:p>
    <w:p w:rsidR="00547EAB" w:rsidRDefault="00547EAB" w:rsidP="00547EAB">
      <w:pPr>
        <w:jc w:val="both"/>
        <w:rPr>
          <w:sz w:val="28"/>
          <w:lang w:val="en-US"/>
        </w:rPr>
      </w:pPr>
      <w:r>
        <w:rPr>
          <w:sz w:val="28"/>
          <w:lang w:val="en-US"/>
        </w:rPr>
        <w:t>Xozirgi xalqaro munosabatlarga ta’sir qiluvchi quplab omillar ichida xalqaro xuquq ustuvorligi tugrisidagi qoida XXI asr busagasidagi sivilizatsiya va xuquqiy ong darajasiga quproq mos qeladi.</w:t>
      </w:r>
    </w:p>
    <w:p w:rsidR="00547EAB" w:rsidRDefault="00547EAB" w:rsidP="00547EAB">
      <w:pPr>
        <w:jc w:val="both"/>
        <w:rPr>
          <w:sz w:val="28"/>
          <w:lang w:val="en-US"/>
        </w:rPr>
      </w:pPr>
      <w:r>
        <w:rPr>
          <w:sz w:val="28"/>
          <w:lang w:val="en-US"/>
        </w:rPr>
        <w:t>Xalqaro xuquq fanida xalqaro xuquq tushunchasiga berilgan turli xil tariflardan bir nechtasini qeltirib utamiz.</w:t>
      </w:r>
    </w:p>
    <w:p w:rsidR="00547EAB" w:rsidRDefault="00547EAB" w:rsidP="00547EAB">
      <w:pPr>
        <w:jc w:val="both"/>
        <w:rPr>
          <w:sz w:val="28"/>
          <w:lang w:val="en-US"/>
        </w:rPr>
      </w:pPr>
      <w:r>
        <w:rPr>
          <w:sz w:val="28"/>
          <w:lang w:val="en-US"/>
        </w:rPr>
        <w:t>Birinchi ta’rif: xalqaro xuquqni “davlatlarning irodasini muvofiqlashtirish asosida tuzilgan va rivojlanadigan, davlatlarning tinch totuv yashashi, xalqlarning teng xuquqliligi va uz taqdirini uzi belgilashini taminlash maqsadida xalqaro munosabatlarni tartibga soluvchi yuridiq normalar sistemasi ” sifatida xaraqterlanishi mumqin.</w:t>
      </w:r>
    </w:p>
    <w:p w:rsidR="00547EAB" w:rsidRDefault="00547EAB" w:rsidP="00547EAB">
      <w:pPr>
        <w:jc w:val="both"/>
        <w:rPr>
          <w:sz w:val="28"/>
          <w:lang w:val="en-US"/>
        </w:rPr>
      </w:pPr>
      <w:r>
        <w:rPr>
          <w:sz w:val="28"/>
          <w:lang w:val="en-US"/>
        </w:rPr>
        <w:t>Iqqinchi ta’rif: xalqaro xuquq - bu “davlatlar va ushbu xuquq tizimining boshqa subyeqtlari urtasidagi munosabatlarni tartibga soluvchi yuridiq normalar sistemasi”dir.</w:t>
      </w:r>
    </w:p>
    <w:p w:rsidR="00547EAB" w:rsidRDefault="00547EAB" w:rsidP="00547EAB">
      <w:pPr>
        <w:jc w:val="both"/>
        <w:rPr>
          <w:sz w:val="28"/>
          <w:lang w:val="en-US"/>
        </w:rPr>
      </w:pPr>
      <w:r>
        <w:rPr>
          <w:sz w:val="28"/>
          <w:lang w:val="en-US"/>
        </w:rPr>
        <w:t>Uchinchi ta’rif: xalqaro xuquq “ijtimoiy taraqqiyot qonuniyatlarining ta’siri bilan bogliq ravishda xalqaro munosabatlarni tartibga soluvchi va davlatlarning irodasining nisbiy uygunligini ifodalovchi shartnomalar odat normalari va prinsiplar sistemasidir”.</w:t>
      </w:r>
    </w:p>
    <w:p w:rsidR="00547EAB" w:rsidRDefault="00547EAB" w:rsidP="00547EAB">
      <w:pPr>
        <w:jc w:val="both"/>
        <w:rPr>
          <w:sz w:val="28"/>
          <w:lang w:val="en-US"/>
        </w:rPr>
      </w:pPr>
      <w:r>
        <w:rPr>
          <w:sz w:val="28"/>
          <w:lang w:val="en-US"/>
        </w:rPr>
        <w:t>Turtinchi ta’rif: xalqaro xuquq- bu “xalqaro (davlatlararo va boshqa turdagi) munosabatlarni tartibga soluvchi normalar majmui va sistemasidir”</w:t>
      </w:r>
    </w:p>
    <w:p w:rsidR="00547EAB" w:rsidRDefault="00547EAB" w:rsidP="00547EAB">
      <w:pPr>
        <w:jc w:val="both"/>
        <w:rPr>
          <w:sz w:val="28"/>
          <w:lang w:val="en-US"/>
        </w:rPr>
      </w:pPr>
      <w:r>
        <w:rPr>
          <w:sz w:val="28"/>
          <w:lang w:val="en-US"/>
        </w:rPr>
        <w:t>Beshinchi ta’rif: xalqaro xuquq - bu “xuquqning mustaqil tarmogi bulib, uzida bir butun va yaxlit prinsiplar va normalar sistemasini, ya’ni eng avvalo davlatlar urtasidagi xalqaro munosabatlar soxasini tartibga soluvchi, yuridiq majburiy bulgan xulq-atvor qoidalarini ifodalaydi”</w:t>
      </w:r>
    </w:p>
    <w:p w:rsidR="00547EAB" w:rsidRDefault="00547EAB" w:rsidP="00547EAB">
      <w:pPr>
        <w:jc w:val="both"/>
        <w:rPr>
          <w:sz w:val="28"/>
          <w:lang w:val="en-US"/>
        </w:rPr>
      </w:pPr>
      <w:r>
        <w:rPr>
          <w:sz w:val="28"/>
          <w:lang w:val="en-US"/>
        </w:rPr>
        <w:t xml:space="preserve">Oltinchi ta’rif: “xalqaro xuquq goyat qeng va turli tarmoqlarni uz ichiga oluvchi aloxida xuquqlar tizimidir. Shu bilan birga faqat normalar yigindisi </w:t>
      </w:r>
      <w:r>
        <w:rPr>
          <w:sz w:val="28"/>
          <w:lang w:val="en-US"/>
        </w:rPr>
        <w:lastRenderedPageBreak/>
        <w:t>bulibgina qolmay ularning tizimi xamdir”. Xalqaro xuquqda berilgan yuqoridagi va boshqa quplab ta’riflarning mualliflari imqon qadar quproq xalqaro xuquqqa xos bulgan xodisalarni qamrab olishga xaraqat qilganlar. Biroq, ta’qidlab utish joizqi, bunday vazifani uddalash juda mushquldir. Xar qanday ilmiy tarif unda foydalanilgan atamalar tushunchalarning, shuningdeq, ulardan qelib chiqadigan tushunchalarni izoxlanishini talab qiladi.</w:t>
      </w:r>
    </w:p>
    <w:p w:rsidR="00547EAB" w:rsidRDefault="00547EAB" w:rsidP="00547EAB">
      <w:pPr>
        <w:jc w:val="both"/>
        <w:rPr>
          <w:sz w:val="28"/>
          <w:lang w:val="en-US"/>
        </w:rPr>
      </w:pPr>
      <w:r>
        <w:rPr>
          <w:sz w:val="28"/>
          <w:lang w:val="en-US"/>
        </w:rPr>
        <w:t>Xozirgi zamon xalqaro xuquqi iqqinchi jaxon urushidan BMTning Ustavi qabul qilinganidan sung yuzaga qelib, rivojlangan. Shu bois, “xozirgi zamon xalqaro xuquqi” tushunchasi xalqaro munosabatlarning umume’tirof etilgan prinsiplari va normalari rivojlanishini yangi bosqichini aqs ettirgan xolda, xalqaro xuquq xaraqatining xronologiq doirasini belgilaydi.</w:t>
      </w:r>
    </w:p>
    <w:p w:rsidR="00547EAB" w:rsidRDefault="00547EAB" w:rsidP="00547EAB">
      <w:pPr>
        <w:jc w:val="both"/>
        <w:rPr>
          <w:sz w:val="28"/>
          <w:lang w:val="en-US"/>
        </w:rPr>
      </w:pPr>
      <w:r>
        <w:rPr>
          <w:sz w:val="28"/>
          <w:lang w:val="en-US"/>
        </w:rPr>
        <w:t>Fiqrimizcha, xalqaro xuquqning umumiy tushunchasini (tarifini) quyidagicha ifodalash mumqin:</w:t>
      </w:r>
    </w:p>
    <w:p w:rsidR="00547EAB" w:rsidRDefault="00547EAB" w:rsidP="00547EAB">
      <w:pPr>
        <w:jc w:val="both"/>
        <w:rPr>
          <w:sz w:val="28"/>
          <w:lang w:val="en-US"/>
        </w:rPr>
      </w:pPr>
      <w:r>
        <w:rPr>
          <w:sz w:val="28"/>
          <w:lang w:val="en-US"/>
        </w:rPr>
        <w:t>Xalqaro xuquq - bu tinchliq va xamqorliqni taminlash maqsadida davlatlararo munosabatlarni tartibga soluvchi yuridiq normalar sistemasidir.</w:t>
      </w:r>
    </w:p>
    <w:p w:rsidR="00547EAB" w:rsidRDefault="00547EAB" w:rsidP="00547EAB">
      <w:pPr>
        <w:jc w:val="both"/>
        <w:rPr>
          <w:sz w:val="28"/>
          <w:lang w:val="en-US"/>
        </w:rPr>
      </w:pPr>
      <w:r>
        <w:rPr>
          <w:sz w:val="28"/>
          <w:lang w:val="en-US"/>
        </w:rPr>
        <w:t>Xalqaro xuquq aynan yuridiq normalardan tashqil topgan. Ta’qidlab utish lozimqi, davlatlar urtasidagi munosabatlar nafaqat xalqaro xuquqiy normalar bilan, balqi siyosiy, axloqiy normalar xamda amaliyot va boshqa normalar bilan xam tartibga solinadi.</w:t>
      </w:r>
    </w:p>
    <w:p w:rsidR="00547EAB" w:rsidRDefault="00547EAB" w:rsidP="00547EAB">
      <w:pPr>
        <w:jc w:val="both"/>
        <w:rPr>
          <w:sz w:val="28"/>
          <w:lang w:val="en-US"/>
        </w:rPr>
      </w:pPr>
      <w:r>
        <w:rPr>
          <w:sz w:val="28"/>
          <w:lang w:val="en-US"/>
        </w:rPr>
        <w:t>“Xalqaro xuquq” atamasi xalqaro ommaviy xuquqni bildiradi, undan xalqaro xususiy xuquqni farqlab olish lozim. Shu bois, “xalqaro xuquq” atamasi malum darajada shartli eqanligini ta’qidlab utish joiz. Shu ma’noda tarixan shaqllanib va davlatlar xamda xalqaro xujjatlarda darsliqlarda qullaniladigan (xalqaro xuquq) atamasi uzining tub manosiga tula mos qeladi deb bulmaydi. Mazqur atamani boshqa tillardagi manosi xam aynan uxshashdir: rus tilida - (mejdunarodnaya prava), ingliz tilida (international law), faransuz tilida (Droit international), nemis tilida- (Volqer recht), ispan tilida - (Derecho international) va xoqazo.</w:t>
      </w:r>
    </w:p>
    <w:p w:rsidR="00547EAB" w:rsidRDefault="00547EAB" w:rsidP="00547EAB">
      <w:pPr>
        <w:jc w:val="both"/>
        <w:rPr>
          <w:sz w:val="28"/>
          <w:lang w:val="en-US"/>
        </w:rPr>
      </w:pPr>
      <w:r>
        <w:rPr>
          <w:sz w:val="28"/>
          <w:lang w:val="en-US"/>
        </w:rPr>
        <w:t>Xalqaro xuquq obyeqtiga xar qanday emas, balqi muayyan xalqaro munosabatlar qiradi.</w:t>
      </w:r>
    </w:p>
    <w:p w:rsidR="00547EAB" w:rsidRDefault="00547EAB" w:rsidP="00547EAB">
      <w:pPr>
        <w:jc w:val="both"/>
        <w:rPr>
          <w:sz w:val="28"/>
          <w:lang w:val="en-US"/>
        </w:rPr>
      </w:pPr>
      <w:r>
        <w:rPr>
          <w:sz w:val="28"/>
          <w:lang w:val="en-US"/>
        </w:rPr>
        <w:t>Xalqaro munosabatlar - bu davlatlar va davlatlar sistemasidagi urtasidagi siyosiy, iqtisodiy - madaniy, xuquqiy, diplomatiq, xarbiy va boshqa turdagi aloqalar va munosabatlar majmuidir. Shuningdeq, dunyo miqiyosidagi asosiy siyosiy, iqtisodiy, madaniy va boshqa tashqilotlar, xaraqatlar urtasidagi xamqorliqlardan iborat.</w:t>
      </w:r>
    </w:p>
    <w:p w:rsidR="00547EAB" w:rsidRDefault="00547EAB" w:rsidP="00547EAB">
      <w:pPr>
        <w:jc w:val="both"/>
        <w:rPr>
          <w:sz w:val="28"/>
          <w:lang w:val="en-US"/>
        </w:rPr>
      </w:pPr>
      <w:r>
        <w:rPr>
          <w:sz w:val="28"/>
          <w:lang w:val="en-US"/>
        </w:rPr>
        <w:t>Xalqaro munosabatlar uzining mazmuniga qura biron bir davlatning vaqolati va yurisdiqsiyasi doirasidan chiqib, davlatlarning birgaliqdagi yoqi butun jaxon xamjamiyatining vaqolatlari va yurisdiqsiyalari obyeqti bulib qolmoqda.</w:t>
      </w:r>
    </w:p>
    <w:p w:rsidR="00547EAB" w:rsidRDefault="00547EAB" w:rsidP="00547EAB">
      <w:pPr>
        <w:jc w:val="both"/>
        <w:rPr>
          <w:sz w:val="28"/>
          <w:lang w:val="en-US"/>
        </w:rPr>
      </w:pPr>
      <w:r>
        <w:rPr>
          <w:sz w:val="28"/>
          <w:lang w:val="en-US"/>
        </w:rPr>
        <w:lastRenderedPageBreak/>
        <w:t>Xalqaro munosabatlarda davlatlararo munosabatlar asosiy rol uynaydi. Shu bilan birga nodavlat xaraqterdagi xalqaro munosabatlar xam mavjud - turli davlatlarning yuridiq va jismoniy shaxslari urtasidagi ("chet el elementi" yoqi "xalqaro element" qabilar), shuningdeq, xalqaro noxuqumat tashqilotlar va xalqaro xujaliq birlashmalari ishtiroqidagi xalqaro munosabatlar.</w:t>
      </w:r>
    </w:p>
    <w:p w:rsidR="00547EAB" w:rsidRDefault="00547EAB" w:rsidP="00547EAB">
      <w:pPr>
        <w:jc w:val="both"/>
        <w:rPr>
          <w:sz w:val="28"/>
          <w:lang w:val="en-US"/>
        </w:rPr>
      </w:pPr>
      <w:r>
        <w:rPr>
          <w:sz w:val="28"/>
          <w:lang w:val="en-US"/>
        </w:rPr>
        <w:t>Xalqaro xuquq obyeqtiga eng avvalo suveren davlatlar urtasidagi munosabatlar qiradi. Davlatlararo munosabatlar - bu avvalambor xoqimiyatlararo munosabatlardir. Davlatlar urtasidagi mavjud munosabatlar tegishli xalqaro bitimlar bilan tartibga solingandagina Xalqaro xuquqiy shaqlga ega buladi.</w:t>
      </w:r>
    </w:p>
    <w:p w:rsidR="00547EAB" w:rsidRDefault="00547EAB" w:rsidP="00547EAB">
      <w:pPr>
        <w:jc w:val="both"/>
        <w:rPr>
          <w:sz w:val="28"/>
          <w:lang w:val="en-US"/>
        </w:rPr>
      </w:pPr>
      <w:r>
        <w:rPr>
          <w:sz w:val="28"/>
          <w:lang w:val="en-US"/>
        </w:rPr>
        <w:t>Davlatlar urtasidagi munosabatlarni urganish BMT Nizomida mustaxqamlab quyilgan, umume’tirof etilgan Xalqaro xuquq prinsiplari asosida amalga oshiriladi.</w:t>
      </w:r>
    </w:p>
    <w:p w:rsidR="00547EAB" w:rsidRDefault="00547EAB" w:rsidP="00547EAB">
      <w:pPr>
        <w:jc w:val="both"/>
        <w:rPr>
          <w:sz w:val="28"/>
          <w:lang w:val="en-US"/>
        </w:rPr>
      </w:pPr>
      <w:r>
        <w:rPr>
          <w:sz w:val="28"/>
          <w:lang w:val="en-US"/>
        </w:rPr>
        <w:t>Xalqaro xuquq xuquq tarmogi sifatida quyidagi munosabatlarni tartibga soladi:</w:t>
      </w:r>
    </w:p>
    <w:p w:rsidR="00547EAB" w:rsidRDefault="00547EAB" w:rsidP="00547EAB">
      <w:pPr>
        <w:jc w:val="both"/>
        <w:rPr>
          <w:sz w:val="28"/>
          <w:lang w:val="en-US"/>
        </w:rPr>
      </w:pPr>
      <w:r>
        <w:rPr>
          <w:sz w:val="28"/>
          <w:lang w:val="en-US"/>
        </w:rPr>
        <w:t>Birinchidan, davlatlar urtasidagi - iqqi tomonlama va qup tomonlama munosabatlarni, ularning ichida butun Xalqaro xamjamiyatni qamrab oladigan munosabatlar aloxida axamiyat qasb etadi;</w:t>
      </w:r>
    </w:p>
    <w:p w:rsidR="00547EAB" w:rsidRDefault="00547EAB" w:rsidP="00547EAB">
      <w:pPr>
        <w:jc w:val="both"/>
        <w:rPr>
          <w:sz w:val="28"/>
          <w:lang w:val="en-US"/>
        </w:rPr>
      </w:pPr>
      <w:r>
        <w:rPr>
          <w:sz w:val="28"/>
          <w:lang w:val="en-US"/>
        </w:rPr>
        <w:t>Iqqinchidan, davlatlarning Xalqaro tashqilotlarga a’zo bulishi bilan bogliq davlatlar va xuqumatlararo tashqilotlar urtasidagi munosabatlarni;</w:t>
      </w:r>
    </w:p>
    <w:p w:rsidR="00547EAB" w:rsidRDefault="00547EAB" w:rsidP="00547EAB">
      <w:pPr>
        <w:jc w:val="both"/>
        <w:rPr>
          <w:sz w:val="28"/>
          <w:lang w:val="en-US"/>
        </w:rPr>
      </w:pPr>
      <w:r>
        <w:rPr>
          <w:sz w:val="28"/>
          <w:lang w:val="en-US"/>
        </w:rPr>
        <w:t>Uchinchidan, xuqumatlararo tashqilotlar urtasidagi;</w:t>
      </w:r>
    </w:p>
    <w:p w:rsidR="00547EAB" w:rsidRDefault="00547EAB" w:rsidP="00547EAB">
      <w:pPr>
        <w:jc w:val="both"/>
        <w:rPr>
          <w:sz w:val="28"/>
          <w:lang w:val="en-US"/>
        </w:rPr>
      </w:pPr>
      <w:r>
        <w:rPr>
          <w:sz w:val="28"/>
          <w:lang w:val="en-US"/>
        </w:rPr>
        <w:t>Turtinchidan, davlatlar va nisbiy mustaqil Xalqaro maqomga ega bulgan davlat qurinishidagi tuzilmalar urtasidagi munosabatlar (masalan, Vatiqan Rim qatoliq cherqovining marqazi sifatida aloxida uziga xos Xalqaro xuquqiy maqomga ega).</w:t>
      </w:r>
    </w:p>
    <w:p w:rsidR="00547EAB" w:rsidRDefault="00547EAB" w:rsidP="00547EAB">
      <w:pPr>
        <w:jc w:val="both"/>
        <w:rPr>
          <w:sz w:val="28"/>
          <w:lang w:val="en-US"/>
        </w:rPr>
      </w:pPr>
      <w:r>
        <w:rPr>
          <w:sz w:val="28"/>
          <w:lang w:val="en-US"/>
        </w:rPr>
        <w:t>Demaq, Xalqaro xuquqiy munosabatlar obyeqti - bu shunday voqeliqdirqi, unga qura subyeqtlar Xalqaro xuquqning umume’tirof etilgan prinsiplari va normalari asosida uzaro xuquqiy munosabatlarga qirishadilar.</w:t>
      </w:r>
    </w:p>
    <w:p w:rsidR="00547EAB" w:rsidRDefault="00547EAB" w:rsidP="00547EAB">
      <w:pPr>
        <w:jc w:val="both"/>
        <w:rPr>
          <w:sz w:val="28"/>
          <w:lang w:val="en-US"/>
        </w:rPr>
      </w:pPr>
      <w:r>
        <w:rPr>
          <w:sz w:val="28"/>
          <w:lang w:val="en-US"/>
        </w:rPr>
        <w:t>Quyidagilar Xalqaro xuquqiy munosabatlar obyeqti sifatida nomoyon buladi:</w:t>
      </w:r>
    </w:p>
    <w:p w:rsidR="00547EAB" w:rsidRDefault="00547EAB" w:rsidP="00547EAB">
      <w:pPr>
        <w:jc w:val="both"/>
        <w:rPr>
          <w:sz w:val="28"/>
          <w:lang w:val="en-US"/>
        </w:rPr>
      </w:pPr>
      <w:r>
        <w:rPr>
          <w:sz w:val="28"/>
          <w:lang w:val="en-US"/>
        </w:rPr>
        <w:t>birinchidan, xudud va xalqaro yer qengligi;</w:t>
      </w:r>
    </w:p>
    <w:p w:rsidR="00547EAB" w:rsidRDefault="00547EAB" w:rsidP="00547EAB">
      <w:pPr>
        <w:jc w:val="both"/>
        <w:rPr>
          <w:sz w:val="28"/>
          <w:lang w:val="en-US"/>
        </w:rPr>
      </w:pPr>
      <w:r>
        <w:rPr>
          <w:sz w:val="28"/>
          <w:lang w:val="en-US"/>
        </w:rPr>
        <w:t>iqqinchidan, xatti xaraqatlar;</w:t>
      </w:r>
    </w:p>
    <w:p w:rsidR="00547EAB" w:rsidRDefault="00547EAB" w:rsidP="00547EAB">
      <w:pPr>
        <w:jc w:val="both"/>
        <w:rPr>
          <w:sz w:val="28"/>
          <w:lang w:val="en-US"/>
        </w:rPr>
      </w:pPr>
      <w:r>
        <w:rPr>
          <w:sz w:val="28"/>
          <w:lang w:val="en-US"/>
        </w:rPr>
        <w:t>uchinchidan, xatti xaraqatlardan tiyilish;</w:t>
      </w:r>
    </w:p>
    <w:p w:rsidR="00547EAB" w:rsidRDefault="00547EAB" w:rsidP="00547EAB">
      <w:pPr>
        <w:jc w:val="both"/>
        <w:rPr>
          <w:sz w:val="28"/>
          <w:lang w:val="en-US"/>
        </w:rPr>
      </w:pPr>
      <w:r>
        <w:rPr>
          <w:sz w:val="28"/>
          <w:lang w:val="en-US"/>
        </w:rPr>
        <w:t>Xudud Xalqaro xuquqiy munosabatlar obyeqti sifatida juda qup namoyon buladi, masalan, tinchliq shartnomalarida.</w:t>
      </w:r>
    </w:p>
    <w:p w:rsidR="00547EAB" w:rsidRDefault="00547EAB" w:rsidP="00547EAB">
      <w:pPr>
        <w:jc w:val="both"/>
        <w:rPr>
          <w:sz w:val="28"/>
          <w:lang w:val="en-US"/>
        </w:rPr>
      </w:pPr>
      <w:r>
        <w:rPr>
          <w:sz w:val="28"/>
          <w:lang w:val="en-US"/>
        </w:rPr>
        <w:t>Xatti-xaraqatlar davlatlar urtasidagi turli-xil xuquqiy munosabatlar obyeqti bulishi mumqin, masalan, uzaro yordam qursatish tugrisidagi xujjatlarda, ittifoq shartnomalarida.</w:t>
      </w:r>
    </w:p>
    <w:p w:rsidR="00547EAB" w:rsidRDefault="00547EAB" w:rsidP="00547EAB">
      <w:pPr>
        <w:jc w:val="both"/>
        <w:rPr>
          <w:sz w:val="28"/>
          <w:lang w:val="en-US"/>
        </w:rPr>
      </w:pPr>
      <w:r>
        <w:rPr>
          <w:sz w:val="28"/>
          <w:lang w:val="en-US"/>
        </w:rPr>
        <w:t xml:space="preserve">Muayyan xatti-xaraqatlardan tiyilish xam Xalqaro xuquqiy munosabatlar obyeqti bulib xisoblanadi, masalan, neytralitet tugrisidagi, urush odatlari va </w:t>
      </w:r>
      <w:r>
        <w:rPr>
          <w:sz w:val="28"/>
          <w:lang w:val="en-US"/>
        </w:rPr>
        <w:lastRenderedPageBreak/>
        <w:t>qonunlari tugrisidagi Xalqaro xuquqiy xujjatlarda.</w:t>
      </w:r>
    </w:p>
    <w:p w:rsidR="00547EAB" w:rsidRDefault="00547EAB" w:rsidP="00547EAB">
      <w:pPr>
        <w:jc w:val="both"/>
        <w:rPr>
          <w:b/>
          <w:sz w:val="28"/>
          <w:lang w:val="en-US"/>
        </w:rPr>
      </w:pPr>
      <w:r>
        <w:rPr>
          <w:b/>
          <w:sz w:val="28"/>
          <w:lang w:val="en-US"/>
        </w:rPr>
        <w:t>9.2. Xalqaro xuquq tizimi</w:t>
      </w:r>
    </w:p>
    <w:p w:rsidR="00547EAB" w:rsidRDefault="00547EAB" w:rsidP="00547EAB">
      <w:pPr>
        <w:jc w:val="both"/>
        <w:rPr>
          <w:sz w:val="28"/>
          <w:lang w:val="en-US"/>
        </w:rPr>
      </w:pPr>
      <w:r>
        <w:rPr>
          <w:sz w:val="28"/>
          <w:lang w:val="en-US"/>
        </w:rPr>
        <w:t>Xalqaro xuquq tizimi - bu uzaro ichqi bogliq elementlarning obyeqtiv mavjud bulgan bir butunligidir.</w:t>
      </w:r>
    </w:p>
    <w:p w:rsidR="00547EAB" w:rsidRDefault="00547EAB" w:rsidP="00547EAB">
      <w:pPr>
        <w:jc w:val="both"/>
        <w:rPr>
          <w:sz w:val="28"/>
          <w:lang w:val="en-US"/>
        </w:rPr>
      </w:pPr>
      <w:r>
        <w:rPr>
          <w:sz w:val="28"/>
          <w:lang w:val="en-US"/>
        </w:rPr>
        <w:t>Birinchidan, xalqaro xuquqning umume’tirof etilgan prinsiplari, normalari (shartnomaviy va oddiy-xuquqiy).</w:t>
      </w:r>
    </w:p>
    <w:p w:rsidR="00547EAB" w:rsidRDefault="00547EAB" w:rsidP="00547EAB">
      <w:pPr>
        <w:jc w:val="both"/>
        <w:rPr>
          <w:sz w:val="28"/>
          <w:lang w:val="en-US"/>
        </w:rPr>
      </w:pPr>
      <w:r>
        <w:rPr>
          <w:sz w:val="28"/>
          <w:lang w:val="en-US"/>
        </w:rPr>
        <w:t>Iqqinchidan,  xalqaro  tashqilotlarning  qarorlari, tavsiyaviy rezolyutsiyalari, xalqaro sud organlarining qarorlari.</w:t>
      </w:r>
    </w:p>
    <w:p w:rsidR="00547EAB" w:rsidRDefault="00547EAB" w:rsidP="00547EAB">
      <w:pPr>
        <w:jc w:val="both"/>
        <w:rPr>
          <w:sz w:val="28"/>
          <w:lang w:val="en-US"/>
        </w:rPr>
      </w:pPr>
      <w:r>
        <w:rPr>
          <w:sz w:val="28"/>
          <w:lang w:val="en-US"/>
        </w:rPr>
        <w:t>Uchinchidan, xalqaro xuquq institutlari (xalqaro tan olish institut, shartnomalarga nisbatan xuquqiy vorisliq instituti, xalqaro javobgarliq instituti va boshqalar).</w:t>
      </w:r>
    </w:p>
    <w:p w:rsidR="00547EAB" w:rsidRDefault="00547EAB" w:rsidP="00547EAB">
      <w:pPr>
        <w:jc w:val="both"/>
        <w:rPr>
          <w:sz w:val="28"/>
          <w:lang w:val="en-US"/>
        </w:rPr>
      </w:pPr>
      <w:r>
        <w:rPr>
          <w:sz w:val="28"/>
          <w:lang w:val="en-US"/>
        </w:rPr>
        <w:t>Sistemaning qayd etib utilgan barcha elementlari turli biriqmalarda xalqaro xuquq tarmoqlarini tashqil qiladi (diplomatiq xuquq, xalqaro shartnomalar xuquqi, xalqaro dengiz xuquqi va boshqalar), ushbu xar bir tarmoqlar uzi mustaqil sistema sifatida namoyon buladi, bunday sistemalar xalqaro xuquqning yaxlit yagona tizimi doirasida shu tizimni bir qismi xisoblanishi mumqin.</w:t>
      </w:r>
    </w:p>
    <w:p w:rsidR="00547EAB" w:rsidRDefault="00547EAB" w:rsidP="00547EAB">
      <w:pPr>
        <w:jc w:val="both"/>
        <w:rPr>
          <w:sz w:val="28"/>
          <w:lang w:val="en-US"/>
        </w:rPr>
      </w:pPr>
      <w:r>
        <w:rPr>
          <w:sz w:val="28"/>
          <w:lang w:val="en-US"/>
        </w:rPr>
        <w:t>Xalqaro xuquq tomonidan tartibga solinadigan xalqaro munosabatlar - bu subyeqtlari urtasidagi shunday ijtimoiy munosabatlarqi, ular xalqaro-xuquqiy tartibga solish obyeqti xisoblanadi. Binobarin, bunday munosabatlar xalqaro xuquqiy munosabatlar xaraqterini qasb etadi.</w:t>
      </w:r>
    </w:p>
    <w:p w:rsidR="00547EAB" w:rsidRDefault="00547EAB" w:rsidP="00547EAB">
      <w:pPr>
        <w:jc w:val="both"/>
        <w:rPr>
          <w:sz w:val="28"/>
          <w:lang w:val="en-US"/>
        </w:rPr>
      </w:pPr>
      <w:r>
        <w:rPr>
          <w:sz w:val="28"/>
          <w:lang w:val="en-US"/>
        </w:rPr>
        <w:t>Xalqaro xuquq milliy xuquq singari subyeqtlar urtasidagi xar qanday munosabatlarni emas, balqi faqat xuquqiy tartibga solish talab qilinadigan qismini tartibga soladi. Bundan tashqari xuquq - xalqaro va milliy xuquqlar uzining ma’lum qonservativligi tufayli odatdavujudga qeladigan xuquqiy tartibga solish talabidan orqada qoladi.</w:t>
      </w:r>
    </w:p>
    <w:p w:rsidR="00547EAB" w:rsidRDefault="00547EAB" w:rsidP="00547EAB">
      <w:pPr>
        <w:jc w:val="both"/>
        <w:rPr>
          <w:sz w:val="28"/>
          <w:lang w:val="en-US"/>
        </w:rPr>
      </w:pPr>
      <w:r>
        <w:rPr>
          <w:sz w:val="28"/>
          <w:lang w:val="en-US"/>
        </w:rPr>
        <w:t>Shunday qilib xalqaro xuquqiy normalari bilan tartibga solinadigan xalqaro munosabatlar xalqaro-xuquqiy munosabatlar xaraqteriga ega buladi. Xalqaro xuquq subyeqtlari u yoqi bu xalqaro-xuquqiy munosabatlarga qirishish bilan uz xuquq va majburiyatlarini amalga oshiradilar.</w:t>
      </w:r>
    </w:p>
    <w:p w:rsidR="00547EAB" w:rsidRDefault="00547EAB" w:rsidP="00547EAB">
      <w:pPr>
        <w:jc w:val="both"/>
        <w:rPr>
          <w:sz w:val="28"/>
          <w:lang w:val="en-US"/>
        </w:rPr>
      </w:pPr>
      <w:r>
        <w:rPr>
          <w:sz w:val="28"/>
          <w:lang w:val="en-US"/>
        </w:rPr>
        <w:t>Xalqaro xuquqiy munosabatlar turli-tumanligi bilan xaraqterlanadi va xalqaro xuquqiy normalarning turli-tuman bulishini belgilaydi. Bir turdagi xalqaro munosabatlarni muayyan guruxlarga ajratish mumqin, bu uz navbatida xalqaro xuquq institutlari va tarmoqlarini tashqil qiluvchi bir turdagi xalqaro xuquqiy normalar guruxi va majmui (qompleqsi) mavjudligini bildiradi.</w:t>
      </w:r>
    </w:p>
    <w:p w:rsidR="00547EAB" w:rsidRDefault="00547EAB" w:rsidP="00547EAB">
      <w:pPr>
        <w:jc w:val="both"/>
        <w:rPr>
          <w:sz w:val="28"/>
          <w:lang w:val="en-US"/>
        </w:rPr>
      </w:pPr>
      <w:r>
        <w:rPr>
          <w:sz w:val="28"/>
          <w:lang w:val="en-US"/>
        </w:rPr>
        <w:t>Xalqaro-xuquqiy institut - bu bir turdagi xalqaro munosabatlarni tartibga soluvchi, ushbu munosabatlarning umumiy obyeqti bilan uzaro yaqin aloqador bulgan xuquqiy normalar guruxidir.</w:t>
      </w:r>
    </w:p>
    <w:p w:rsidR="00547EAB" w:rsidRDefault="00547EAB" w:rsidP="00547EAB">
      <w:pPr>
        <w:jc w:val="both"/>
        <w:rPr>
          <w:sz w:val="28"/>
          <w:lang w:val="en-US"/>
        </w:rPr>
      </w:pPr>
      <w:r>
        <w:rPr>
          <w:sz w:val="28"/>
          <w:lang w:val="en-US"/>
        </w:rPr>
        <w:t xml:space="preserve">Xuquqiy normalar va institutlar xalqaro xuquq tarmogiga birlashadi. Tarmoq obyeqti bulib barcha bir turdagi xalqaro munosabatlar majmui </w:t>
      </w:r>
      <w:r>
        <w:rPr>
          <w:sz w:val="28"/>
          <w:lang w:val="en-US"/>
        </w:rPr>
        <w:lastRenderedPageBreak/>
        <w:t>xisoblanadi, masalan, xalqaro shartnoma xuquqi, xalqaro tashqilotlar xuquqi, diplomatiq xuquq, xalqaro dengiz xuquqi, xalqaro atom xuquqi, xalqaro qosmiq xuquq. Ularni tashqil qilishning yagona yuli xalqaro xuquq subyeqtlarining qelishuvi xisoblanadi. Faqat xalqaro xuquq subyeqtlarigina uzining u yoqi bu xatti-xaraqatlariga, xulq-atvor qoidalariga yuridiq majburiy xaraqter berishi mumqin.</w:t>
      </w:r>
    </w:p>
    <w:p w:rsidR="00547EAB" w:rsidRDefault="00547EAB" w:rsidP="00547EAB">
      <w:pPr>
        <w:jc w:val="both"/>
        <w:rPr>
          <w:sz w:val="28"/>
          <w:lang w:val="en-US"/>
        </w:rPr>
      </w:pPr>
      <w:r>
        <w:rPr>
          <w:sz w:val="28"/>
          <w:lang w:val="en-US"/>
        </w:rPr>
        <w:t>Xalqaro xuquqiy normalarni bajarish asosan ushbu xuquq tizimi subyeqtlari tomonidan ixtiyoriyliq asosida amalga oshiriladi.</w:t>
      </w:r>
    </w:p>
    <w:p w:rsidR="00547EAB" w:rsidRDefault="00547EAB" w:rsidP="00547EAB">
      <w:pPr>
        <w:jc w:val="both"/>
        <w:rPr>
          <w:sz w:val="28"/>
          <w:lang w:val="en-US"/>
        </w:rPr>
      </w:pPr>
      <w:r>
        <w:rPr>
          <w:sz w:val="28"/>
          <w:lang w:val="en-US"/>
        </w:rPr>
        <w:t>Xalqaro xuquq normalari, urtasidagi munosabatlarni tartibga soluvchi subyeqtlar buyicha turli xil buladi. Ular, barcha subyeqtlarga yoqi barcha asosiy subyeqtlar - davlatlarga qaratilgan umumiy (universal) xalqaro xuquq normalariga va iqqi yoqi bir necha subyeqtlar urtasidagi qelishuv asosida belgilangan va ularga qaratilgan loqal (partiqulyar) normalarga bulinadi. Loqal normalar jumlasiga subyeqtlarning muayyan bir xolatdagi xulq-atvorini belgilovchi individu al normalarni xam qiritish mumqin.</w:t>
      </w:r>
    </w:p>
    <w:p w:rsidR="00547EAB" w:rsidRDefault="00547EAB" w:rsidP="00547EAB">
      <w:pPr>
        <w:jc w:val="both"/>
        <w:rPr>
          <w:sz w:val="28"/>
          <w:lang w:val="en-US"/>
        </w:rPr>
      </w:pPr>
      <w:r>
        <w:rPr>
          <w:sz w:val="28"/>
          <w:lang w:val="en-US"/>
        </w:rPr>
        <w:t>Partiqulyar normalar universal normalarga mos qelishi lozim. BMT Nizomining 103-moddasiga muvofiq a’zo davlatlarning Nizom buyicha majburiyatlari boshqa shartnomalar buyicha olgan majburiyatlariga nisbatan ustuvorliqqa ega. Xuquqiy tartibga solish uslubi buyicha xalqaro-xuquqiy normalar dispozitiv va imperativ normalarga bulinadi. Dispozitiv normalarda xalqaro xuquq subyeqtlari uz xulq-atvorini, muayyan xuquqiy munosabatlardagi xolatdan qelib chiqib uzaro xuquq va majburiyatlarni uzlari belgilashi mumqin.  Umumiy xalqaro xuquqning aqsariyat qoidalari dispozitiv norma xisoblanadi, ya’ni ulardan davlatlar va boshqa subyeqtlar uzining uzaro  loqal munosabatlaridan qelib chiqib, umumiy xalqaro xuquqning ushbu normasi moxiyatiga zid qelmaydigan ma’lum uzgartirishlar qiritish bilan chetlab utishi mumqin.</w:t>
      </w:r>
    </w:p>
    <w:p w:rsidR="00547EAB" w:rsidRDefault="00547EAB" w:rsidP="00547EAB">
      <w:pPr>
        <w:jc w:val="both"/>
        <w:rPr>
          <w:sz w:val="28"/>
          <w:lang w:val="en-US"/>
        </w:rPr>
      </w:pPr>
      <w:r>
        <w:rPr>
          <w:sz w:val="28"/>
          <w:lang w:val="en-US"/>
        </w:rPr>
        <w:t>1969 yilda Xalqaro shartnomalar xuquqi tugrisidagi Vena qonvensiyasi qabul qilinganidan sung umumiy xalqaro xuquq normalari tizimida jus cogens ega bulgan imperativ normalar ajratila boshlandi. 1969 yildagi Vena qonvensiyasining 53-moddasiga muvofiq “umumiy xalqaro xuquqning imperativ normasi davlatlarning xalqaro xamjamiyati tomonidan chetlab utish mumqin bulmagan normasi sifatida tan olinadi va bunday normalar faqat qeyin qabul qilingan xuddi shunday normalar bilangina uzgartirilishi mumqin. Xalqaro xuquqda imperativ normalar ruyxati yuq. Biroq, xalqaro xuquq nazariyasi BMT Nizomida, BMT Nizomiga  muvofiq davlatlar urtasidagi dustona aloqalar va xamqorliqlarga tegishli bulgan 1970  yildagi xalqaro xuquq prinsiplari tugrisidagi Deqloratsiyada  ifodalangan xalqaro xuquqning asosiy prinsiplarini yaqdilliq bilan imperativ normalar qatoriga qiritadi.</w:t>
      </w:r>
    </w:p>
    <w:p w:rsidR="00547EAB" w:rsidRDefault="00547EAB" w:rsidP="00547EAB">
      <w:pPr>
        <w:jc w:val="both"/>
        <w:rPr>
          <w:b/>
          <w:sz w:val="28"/>
          <w:lang w:val="en-US"/>
        </w:rPr>
      </w:pPr>
      <w:r>
        <w:rPr>
          <w:b/>
          <w:sz w:val="28"/>
          <w:lang w:val="en-US"/>
        </w:rPr>
        <w:t xml:space="preserve">                9.3.Xalqaro xuquq funqsiyalari.</w:t>
      </w:r>
    </w:p>
    <w:p w:rsidR="00547EAB" w:rsidRDefault="00547EAB" w:rsidP="00547EAB">
      <w:pPr>
        <w:jc w:val="both"/>
        <w:rPr>
          <w:sz w:val="28"/>
          <w:lang w:val="en-US"/>
        </w:rPr>
      </w:pPr>
      <w:r>
        <w:rPr>
          <w:sz w:val="28"/>
          <w:lang w:val="en-US"/>
        </w:rPr>
        <w:lastRenderedPageBreak/>
        <w:t>Xalqaro xuquqning funqsiyalarini qurib chiqmasdan, uni moxiyatini ochib berish mumqin emas.</w:t>
      </w:r>
    </w:p>
    <w:p w:rsidR="00547EAB" w:rsidRDefault="00547EAB" w:rsidP="00547EAB">
      <w:pPr>
        <w:jc w:val="both"/>
        <w:rPr>
          <w:sz w:val="28"/>
          <w:lang w:val="en-US"/>
        </w:rPr>
      </w:pPr>
      <w:r>
        <w:rPr>
          <w:sz w:val="28"/>
          <w:lang w:val="en-US"/>
        </w:rPr>
        <w:t>Xalqaro munosabatlarni tartibga soluvchi Xalqaro xuquq quyidagi funqsiyalarini bajaradi:</w:t>
      </w:r>
    </w:p>
    <w:p w:rsidR="00547EAB" w:rsidRDefault="00547EAB" w:rsidP="00547EAB">
      <w:pPr>
        <w:jc w:val="both"/>
        <w:rPr>
          <w:sz w:val="28"/>
          <w:lang w:val="en-US"/>
        </w:rPr>
      </w:pPr>
      <w:r>
        <w:rPr>
          <w:sz w:val="28"/>
          <w:lang w:val="en-US"/>
        </w:rPr>
        <w:t>1. Muvofiqlashtiruvchi funqsiya. Davlatlar xalqaro xuquq normalari yordamida Xalqaro xamqorliqning turli soxalarida umumiy qabul qilingan xulq-atvor standartlarini belgilaydi.</w:t>
      </w:r>
    </w:p>
    <w:p w:rsidR="00547EAB" w:rsidRDefault="00547EAB" w:rsidP="00547EAB">
      <w:pPr>
        <w:jc w:val="both"/>
        <w:rPr>
          <w:sz w:val="28"/>
          <w:lang w:val="en-US"/>
        </w:rPr>
      </w:pPr>
      <w:r>
        <w:rPr>
          <w:sz w:val="28"/>
          <w:lang w:val="en-US"/>
        </w:rPr>
        <w:t>2. Tartibga soluvchi funqsiya, bu davlatlar tomonidan qat’iy qoidalarni belgilashda namoyon buladi. Bularsiz davlatlarning jaxon xamjamiyati bilan munosabatlari va birgaliqda mavjudligini tasavvur qilishni imqoni yuq.</w:t>
      </w:r>
    </w:p>
    <w:p w:rsidR="00547EAB" w:rsidRDefault="00547EAB" w:rsidP="00547EAB">
      <w:pPr>
        <w:jc w:val="both"/>
        <w:rPr>
          <w:sz w:val="28"/>
          <w:lang w:val="en-US"/>
        </w:rPr>
      </w:pPr>
      <w:r>
        <w:rPr>
          <w:sz w:val="28"/>
          <w:lang w:val="en-US"/>
        </w:rPr>
        <w:t>3. Ta’minlash funqsiyasi, bunda xalqaro xuquq shunday normalarni uzida mustaxqamlaydiqi, bu davlatlarni qup yilliq aloqalari jarayonida belgilangan malum xulq-atvor qoidalariga rioya qilishga undaydi.</w:t>
      </w:r>
    </w:p>
    <w:p w:rsidR="00547EAB" w:rsidRDefault="00547EAB" w:rsidP="00547EAB">
      <w:pPr>
        <w:jc w:val="both"/>
        <w:rPr>
          <w:sz w:val="28"/>
          <w:lang w:val="en-US"/>
        </w:rPr>
      </w:pPr>
      <w:r>
        <w:rPr>
          <w:sz w:val="28"/>
          <w:lang w:val="en-US"/>
        </w:rPr>
        <w:t>4. Muxofaza funqsiyasi - bu davlatlar milliy manfaatlari va qonuniy xuquqlarini ximoya qiladi.</w:t>
      </w:r>
    </w:p>
    <w:p w:rsidR="00547EAB" w:rsidRDefault="00547EAB" w:rsidP="00547EAB">
      <w:pPr>
        <w:jc w:val="both"/>
        <w:rPr>
          <w:sz w:val="28"/>
          <w:lang w:val="en-US"/>
        </w:rPr>
      </w:pPr>
      <w:r>
        <w:rPr>
          <w:sz w:val="28"/>
          <w:lang w:val="en-US"/>
        </w:rPr>
        <w:t>Xalqaro xuquqni uziga xos xususiyati shundaqi, xalqaro munosabatlarda davlatlardan yuqori turuvchi majburlash mexanizmi mavjud emas. Zarur xollarda davlatlarning uzlari qolleqtiv ravishda xalqaro-xuquqiy normalarini bajarilishini va xalqaro xuquqiy-tartibotni ta’minlaydilar.</w:t>
      </w:r>
    </w:p>
    <w:p w:rsidR="00547EAB" w:rsidRDefault="00547EAB" w:rsidP="00547EAB">
      <w:pPr>
        <w:jc w:val="both"/>
        <w:rPr>
          <w:sz w:val="28"/>
          <w:lang w:val="en-US"/>
        </w:rPr>
      </w:pPr>
      <w:r>
        <w:rPr>
          <w:sz w:val="28"/>
          <w:lang w:val="en-US"/>
        </w:rPr>
        <w:t xml:space="preserve">Xalqaro xuquq va davlatlarning milliy xuquqiy tizimi. </w:t>
      </w:r>
    </w:p>
    <w:p w:rsidR="00547EAB" w:rsidRDefault="00547EAB" w:rsidP="00547EAB">
      <w:pPr>
        <w:jc w:val="both"/>
        <w:rPr>
          <w:sz w:val="28"/>
          <w:lang w:val="en-US"/>
        </w:rPr>
      </w:pPr>
      <w:r>
        <w:rPr>
          <w:sz w:val="28"/>
          <w:lang w:val="en-US"/>
        </w:rPr>
        <w:t>Real voqeliqda biri-biriga bogliq, leqin mustaqil iqqi xuquqiy tizim mavjud: bir tomondan, ichqi davlat xuquqi (aloxida milliy davlatning xuquqiy normalari majmui) va iqqinchi tomondan xuquqiy tartibga solishning uziga xos obyeqti va subyeqtiga ega bulgan Xalqaro xuquq. Agar, ichqi davlat xuquqida xuquqiy tartibga solish obyeqti bir davlat doirasidagi ijtimoiy munosabatlar bulsa, Xalqaro-xuquqiy munosabatlar obyeqtiga davlatlar va ularning birlashmalari urtasidagi ijtimoiy munosabatlar qiradi.</w:t>
      </w:r>
    </w:p>
    <w:p w:rsidR="00547EAB" w:rsidRDefault="00547EAB" w:rsidP="00547EAB">
      <w:pPr>
        <w:jc w:val="both"/>
        <w:rPr>
          <w:sz w:val="28"/>
          <w:lang w:val="en-US"/>
        </w:rPr>
      </w:pPr>
      <w:r>
        <w:rPr>
          <w:sz w:val="28"/>
          <w:lang w:val="en-US"/>
        </w:rPr>
        <w:t>Xuquq biri-biriga bogliq mustaqil iqqi xuquqiy sistema (ichqi davlat xuquqi va Xalqaro xuquq) tomonidan tashqil qilinadi deb tushunilishi Xalqaro xuquq fanida xam, davlat va xuquq nazariyasi fanida xam tan olingan, e’tirof etilgan.</w:t>
      </w:r>
    </w:p>
    <w:p w:rsidR="00547EAB" w:rsidRDefault="00547EAB" w:rsidP="00547EAB">
      <w:pPr>
        <w:jc w:val="both"/>
        <w:rPr>
          <w:sz w:val="28"/>
          <w:lang w:val="en-US"/>
        </w:rPr>
      </w:pPr>
      <w:r>
        <w:rPr>
          <w:sz w:val="28"/>
          <w:lang w:val="en-US"/>
        </w:rPr>
        <w:t>Ushbu muammo xususida xuquqshunosliq fanida turli xil nazariyalar olga surilgan.</w:t>
      </w:r>
    </w:p>
    <w:p w:rsidR="00547EAB" w:rsidRDefault="00547EAB" w:rsidP="00547EAB">
      <w:pPr>
        <w:jc w:val="both"/>
        <w:rPr>
          <w:sz w:val="28"/>
          <w:lang w:val="en-US"/>
        </w:rPr>
      </w:pPr>
      <w:r>
        <w:rPr>
          <w:sz w:val="28"/>
          <w:lang w:val="en-US"/>
        </w:rPr>
        <w:t>Ba’zi bir olimlar Xalqaro xuquqni yagona xuquqiy tizim deb xisoblaydilar. Ular davlatlarning ichqi munosabatlarini xam Xalqaro xuquq tartibga soladi, malum bir bosqichda davlatlarni ichqi xuquqiy tartibga solishning rivojlanishini xam inqor qilmaydilar, leqin qelajaqda Xalqaro xuquqni rivojlanishi bilan yuq bulib qetadi, deb xisoblaydilar.</w:t>
      </w:r>
    </w:p>
    <w:p w:rsidR="00547EAB" w:rsidRDefault="00547EAB" w:rsidP="00547EAB">
      <w:pPr>
        <w:jc w:val="both"/>
        <w:rPr>
          <w:sz w:val="28"/>
          <w:lang w:val="en-US"/>
        </w:rPr>
      </w:pPr>
      <w:r>
        <w:rPr>
          <w:sz w:val="28"/>
          <w:lang w:val="en-US"/>
        </w:rPr>
        <w:t xml:space="preserve">Boshqa bir mualliflar Xalqaro xuquq faqat davlatlarning milliy xuquqida </w:t>
      </w:r>
      <w:r>
        <w:rPr>
          <w:sz w:val="28"/>
          <w:lang w:val="en-US"/>
        </w:rPr>
        <w:lastRenderedPageBreak/>
        <w:t>nazarda tutilgan doiradagina mavjud buladi, ya’ni u muayyan davlatlarning tashqi xuquqi sifatida xizmat qiladi, xisoblaydilar.</w:t>
      </w:r>
    </w:p>
    <w:p w:rsidR="00547EAB" w:rsidRDefault="00547EAB" w:rsidP="00547EAB">
      <w:pPr>
        <w:jc w:val="both"/>
        <w:rPr>
          <w:sz w:val="28"/>
          <w:lang w:val="en-US"/>
        </w:rPr>
      </w:pPr>
      <w:r>
        <w:rPr>
          <w:sz w:val="28"/>
          <w:lang w:val="en-US"/>
        </w:rPr>
        <w:t>Ichqi davlat xuquqi va Xalqaro xuquqning uzaro aloqadorligi shundaqi, Xalqaro xuquq davlatlarni qonstitutsiyaviy tuzumi bilan, davlatlar va xalqaro munosabatlarning boshqa subyeqtlari bilan uzaro munosabatlarda davlat irodasini ifodalashga vaqolatli davlat xoqimiyati organlari sistemasi bilan, shuningdeq, xar qanday davlatni ichqi ishi xisoblanadigan va odatda Xalqaro xuquqiy munosabatlarni tartibga solish doirasiga qirmaydigan ishlarni mavjudligi bilan xisoblashishga majburdir.</w:t>
      </w:r>
    </w:p>
    <w:p w:rsidR="00547EAB" w:rsidRDefault="00547EAB" w:rsidP="00547EAB">
      <w:pPr>
        <w:jc w:val="both"/>
        <w:rPr>
          <w:sz w:val="28"/>
          <w:lang w:val="en-US"/>
        </w:rPr>
      </w:pPr>
      <w:r>
        <w:rPr>
          <w:sz w:val="28"/>
          <w:lang w:val="en-US"/>
        </w:rPr>
        <w:t>Ichqi davlat xuquqi davlatning majburiyatlarini mustaxqamlovchi, malum xollarda ushbu davlatning milliy xuquqida aqs ettirilishi lozim bulgan Xalqaro xuquqiy normalarni mavjudligi bilan xisoblashadi.</w:t>
      </w:r>
    </w:p>
    <w:p w:rsidR="00547EAB" w:rsidRDefault="00547EAB" w:rsidP="00547EAB">
      <w:pPr>
        <w:jc w:val="both"/>
        <w:rPr>
          <w:sz w:val="28"/>
          <w:lang w:val="en-US"/>
        </w:rPr>
      </w:pPr>
      <w:r>
        <w:rPr>
          <w:sz w:val="28"/>
          <w:lang w:val="en-US"/>
        </w:rPr>
        <w:t>Xalqaro xuquq va ichqi davlat xuquqi bir-biridan aloxida mavjud bulmaydi. Xalqaro xuquq normalarini ishlab chiqishga milliy xuquqiy sistemalar ta’sir qursatadi, u davlatning tashqi siyosati va diplomatiyasida uz ifodasini topadi.</w:t>
      </w:r>
    </w:p>
    <w:p w:rsidR="00547EAB" w:rsidRDefault="00547EAB" w:rsidP="00547EAB">
      <w:pPr>
        <w:jc w:val="both"/>
        <w:rPr>
          <w:sz w:val="28"/>
          <w:lang w:val="en-US"/>
        </w:rPr>
      </w:pPr>
      <w:r>
        <w:rPr>
          <w:sz w:val="28"/>
          <w:lang w:val="en-US"/>
        </w:rPr>
        <w:t>Xalqaro xuquq uz navbatida milliy qonunchiliqni rivojlanishiga qatta ta’sir qursatadi.</w:t>
      </w:r>
    </w:p>
    <w:p w:rsidR="00547EAB" w:rsidRDefault="00547EAB" w:rsidP="00547EAB">
      <w:pPr>
        <w:jc w:val="both"/>
        <w:rPr>
          <w:sz w:val="28"/>
          <w:lang w:val="en-US"/>
        </w:rPr>
      </w:pPr>
      <w:r>
        <w:rPr>
          <w:sz w:val="28"/>
          <w:lang w:val="en-US"/>
        </w:rPr>
        <w:t>Xalqaro xuquq normalari uz subyeqtlari uchun ya’ni eng avvalo davlatlar uchun xuquq va majburiyatlar tugdiradi davlatning rasmiy organlari, uni yuridiq va jismoniy shaxslari esa bevosita Xalqaro xuquq normalariga buysunmaydilar chunqi uni subyeqti bulib xisoblanmaydilar. Xalqaro majburiyatlarni ichqi davlat xuquq xuquqi darajasida real amalga oshirilishini ta’minlash uchun xalqaro-xuquqiy normalarni Milliy qonunlarda mustaxqamlash, ya’ni transformatsiya qilish choralari quriladi,</w:t>
      </w:r>
    </w:p>
    <w:p w:rsidR="00547EAB" w:rsidRDefault="00547EAB" w:rsidP="00547EAB">
      <w:pPr>
        <w:jc w:val="both"/>
        <w:rPr>
          <w:sz w:val="28"/>
          <w:lang w:val="en-US"/>
        </w:rPr>
      </w:pPr>
      <w:r>
        <w:rPr>
          <w:sz w:val="28"/>
          <w:lang w:val="en-US"/>
        </w:rPr>
        <w:t>Qupgina davlatlarning, shu jumladan, Uzbeqiston Respubliqasining qonunlarida shunday qoida mustaxqamlab quyilgan, unga qura davlatlarni ichqi qonuni bilan xalqaro majburiyatlari urtasida ziddiyat mavjud bulsa, xalqaro majburiyatlar ustuvorliqqa ega buladi. Bunday qoida xalqaro xuquqni davlatlarni ichqi xuquqi qoidalari ustidan ustuvorligi deb ataladi. Uzbeqiston Respubliqasi Fuqaroliq qodeqsining moddasida shunday deyilgan: “Agar xalqaro shartnomalar va bitimlarda fuqaroliq qonunchiligidagidan boshqacha qoida nazarda tutilgan bulsa xalqaro shartnomalar va bitimlardagi qoidalar qullaniladi”.</w:t>
      </w:r>
    </w:p>
    <w:p w:rsidR="00547EAB" w:rsidRDefault="00547EAB" w:rsidP="00547EAB">
      <w:pPr>
        <w:jc w:val="both"/>
        <w:rPr>
          <w:sz w:val="28"/>
          <w:lang w:val="en-US"/>
        </w:rPr>
      </w:pPr>
      <w:r>
        <w:rPr>
          <w:sz w:val="28"/>
          <w:lang w:val="en-US"/>
        </w:rPr>
        <w:t xml:space="preserve">Xalqaro munosabatlar davlatlararo munosabatlar bilan cheqlanib qolmaydi. Turli davlatlarning jismoniy va yuridiq shaxslari urtasida, xalqaro noxuqumat tashqilotlari urtasida doimiy ravishda aloqalar bulib turadi. Bunday aloqalar tegishli davlatning milliy xuquq normalari yoqi xalqaro xususiy xuquq normalari bilam tartibga solinadi. </w:t>
      </w:r>
    </w:p>
    <w:p w:rsidR="00547EAB" w:rsidRDefault="00547EAB" w:rsidP="00547EAB">
      <w:pPr>
        <w:jc w:val="both"/>
        <w:rPr>
          <w:sz w:val="28"/>
          <w:lang w:val="en-US"/>
        </w:rPr>
      </w:pPr>
      <w:r>
        <w:rPr>
          <w:sz w:val="28"/>
          <w:lang w:val="en-US"/>
        </w:rPr>
        <w:t xml:space="preserve">Xalqaro ommaviy xuquq va xalqaro xususiy xuquq urtasida yaqin uzaro aloqadorliq mavjud. Xar iqqisi xam qeng ma’noda xalqaro munosabatlarni </w:t>
      </w:r>
      <w:r>
        <w:rPr>
          <w:sz w:val="28"/>
          <w:lang w:val="en-US"/>
        </w:rPr>
        <w:lastRenderedPageBreak/>
        <w:t>tartibga soladi. Xalqaro xususiy xuquq xalqaro xaraqterdagi fuqaroliq-xuquqiy normalar majmui sifatida xalqaro ommaviy xuquqning umume’tirof etilgan prinsiplariga zid bulmasligi qeraq. Xalqaro ommaviy xuquq va xalqaro xususiy xuquq urtasidagp uzviy aloqadorliq xech qim tomonidan inqor qilinmaydi. Ayni paytda xalqaro ommaviy xuquq va xalqaro xususiy xuquq urtasidagi nisbati borasida xalqaro-xuquqiy adabiyotlarda yaqdilliq yuq. Ba’zi bir olimlar xalqaro xususiy xuquq xalqaro xuquqning bir turi deb xisoblaydilar. Iqqinchi gurux xuquqshunoslar esa xalqaro xususiy xuquqqa fuqaroliq xuquqining bir tarmogi sifatida qaraydilar. Uchinchi birlari esa xalqaro xususiy xuquqni xalqaro xuquq bilan aynan bir xil deb xisoblaydi. Turtinchilar, xalqaro xususiy xuquq ma’lum bir ma’noda fuqaroliq xuquqining tarmoqlaridan biri xisoblansada, asosan xalqaro ommaviy xuquq bilan juda yaqin aloqadordir, deb ta’qidlaydi.</w:t>
      </w:r>
    </w:p>
    <w:p w:rsidR="00547EAB" w:rsidRDefault="00547EAB" w:rsidP="00547EAB">
      <w:pPr>
        <w:jc w:val="both"/>
        <w:rPr>
          <w:sz w:val="28"/>
          <w:lang w:val="en-US"/>
        </w:rPr>
      </w:pPr>
      <w:r>
        <w:rPr>
          <w:sz w:val="28"/>
          <w:lang w:val="en-US"/>
        </w:rPr>
        <w:t xml:space="preserve">Xalqaro xususiy xuquq xalqaro ommaviy xuquq bilan aynan bir xil emas va uning soxalaridan biri xisoblanmaydi. Xalqaro xususiy xuquq tartibga soladigan uzining mustaqil predmetiga ega. </w:t>
      </w:r>
    </w:p>
    <w:p w:rsidR="00547EAB" w:rsidRDefault="00547EAB" w:rsidP="00547EAB">
      <w:pPr>
        <w:jc w:val="both"/>
        <w:rPr>
          <w:sz w:val="28"/>
          <w:lang w:val="en-US"/>
        </w:rPr>
      </w:pPr>
      <w:r>
        <w:rPr>
          <w:sz w:val="28"/>
          <w:lang w:val="en-US"/>
        </w:rPr>
        <w:t>Xalqaro ommaviy xuquq - davlatlararo munosabatlarni tartibga soluvchi yuridiq normalarning mustaqil   sistemasidir.</w:t>
      </w:r>
    </w:p>
    <w:p w:rsidR="00547EAB" w:rsidRDefault="00547EAB" w:rsidP="00547EAB">
      <w:pPr>
        <w:jc w:val="both"/>
        <w:rPr>
          <w:sz w:val="28"/>
          <w:lang w:val="en-US"/>
        </w:rPr>
      </w:pPr>
      <w:r>
        <w:rPr>
          <w:sz w:val="28"/>
          <w:lang w:val="en-US"/>
        </w:rPr>
        <w:t>Xalqaro xuquqiy tizim normalarini yaratishning uziga xos tomoni shundaqi, bu jarayonda subyeqtlarning uzi ixtiyori ravishda., xoxish irodasini bildirish yuli bilan ishtiroq etadilar. Binobarin, xalqaro xuquq uygunlashtiruvchi xamda muvofiqlashtiruvchi xaraqterga ega.</w:t>
      </w:r>
    </w:p>
    <w:p w:rsidR="00547EAB" w:rsidRDefault="00547EAB" w:rsidP="00547EAB">
      <w:pPr>
        <w:jc w:val="both"/>
        <w:rPr>
          <w:sz w:val="28"/>
          <w:lang w:val="en-US"/>
        </w:rPr>
      </w:pPr>
      <w:r>
        <w:rPr>
          <w:sz w:val="28"/>
          <w:lang w:val="en-US"/>
        </w:rPr>
        <w:t>Xalqaro xuquqiy sistema subyeqtlarining uzidan boshqa qandaydir bir bu sistemaga nisbatan "tashqaridan" bulgan subyeqtlar normalar yaratish jarayonida ishtiroq etmaydi. Shu bois, xalqaro xuquqiy sistemaning subordinarliq xaraqteri inqor qilinadi. Xech qim xalqaro xuquq subyeqtlarining ixtiyoriga qarshi ular uchun xulq-atvor qoidalarini, ya’ni normalarni urnatishi mumqin emas. Binobarin, xalqaro xuquqqa nisbatan “qonunchiliq”, “xalqaro qonuniyliq” tushunchalarni qullash ma’lum ma’noda notugridir.</w:t>
      </w:r>
    </w:p>
    <w:p w:rsidR="00547EAB" w:rsidRDefault="00547EAB" w:rsidP="00547EAB">
      <w:pPr>
        <w:jc w:val="both"/>
        <w:rPr>
          <w:b/>
          <w:sz w:val="28"/>
          <w:lang w:val="en-US"/>
        </w:rPr>
      </w:pPr>
      <w:r>
        <w:rPr>
          <w:b/>
          <w:sz w:val="28"/>
          <w:lang w:val="en-US"/>
        </w:rPr>
        <w:t xml:space="preserve">       9.4. Xalqaro xuquq tamoyillari tushunchasi va uziga xos xususiyatlari</w:t>
      </w:r>
    </w:p>
    <w:p w:rsidR="00547EAB" w:rsidRDefault="00547EAB" w:rsidP="00547EAB">
      <w:pPr>
        <w:jc w:val="both"/>
        <w:rPr>
          <w:sz w:val="28"/>
          <w:lang w:val="en-US"/>
        </w:rPr>
      </w:pPr>
      <w:r>
        <w:rPr>
          <w:sz w:val="28"/>
          <w:lang w:val="en-US"/>
        </w:rPr>
        <w:t>Xuquq tamoyili - bu voqeliqning obyeqtiv tartibi, ijtimoiy amaliyot, ijtimoiy rivojlanish qonuniyatlarining normativ in’iqosidir.</w:t>
      </w:r>
    </w:p>
    <w:p w:rsidR="00547EAB" w:rsidRDefault="00547EAB" w:rsidP="00547EAB">
      <w:pPr>
        <w:jc w:val="both"/>
        <w:rPr>
          <w:sz w:val="28"/>
          <w:lang w:val="en-US"/>
        </w:rPr>
      </w:pPr>
      <w:r>
        <w:rPr>
          <w:sz w:val="28"/>
          <w:lang w:val="en-US"/>
        </w:rPr>
        <w:t>Xalqaro xuquq tamoyillari - bu ijtimoiy amaliyot natijasida vujudga qeladigan xalqaro xuquqning yuridiq mustaxqamlangan asoslari bulib, xuquq subyeqtlari xatti-xaraqatining raxbariy qoidalari xisoblanadi.</w:t>
      </w:r>
    </w:p>
    <w:p w:rsidR="00547EAB" w:rsidRDefault="00547EAB" w:rsidP="00547EAB">
      <w:pPr>
        <w:jc w:val="both"/>
        <w:rPr>
          <w:sz w:val="28"/>
          <w:lang w:val="en-US"/>
        </w:rPr>
      </w:pPr>
      <w:r>
        <w:rPr>
          <w:sz w:val="28"/>
          <w:lang w:val="en-US"/>
        </w:rPr>
        <w:t xml:space="preserve">Xalqaro xuquqning bir qator normalarini, garchi ular xalqaro xuquq normalari bulsada tamoyillar deb nomlanadi. Biroq ularning ba’zilari azaldan tamoyillar deb nomlangan, ba’zilari esa xalqaro-xuquqiy tartibga </w:t>
      </w:r>
      <w:r>
        <w:rPr>
          <w:sz w:val="28"/>
          <w:lang w:val="en-US"/>
        </w:rPr>
        <w:lastRenderedPageBreak/>
        <w:t>solishda tutgan axamiyati bois shunday deb atala boshlangan. Shu bilan birga xalqaro xuquqiy tartibotni ta’minlashda xalqaro xamjamiyat uchun uta muxim axamiyatga ega bulgan va umumiy xaraqter qasb etuvchi aloxida tamoyillar xam mavjud.</w:t>
      </w:r>
    </w:p>
    <w:p w:rsidR="00547EAB" w:rsidRDefault="00547EAB" w:rsidP="00547EAB">
      <w:pPr>
        <w:jc w:val="both"/>
        <w:rPr>
          <w:sz w:val="28"/>
          <w:lang w:val="en-US"/>
        </w:rPr>
      </w:pPr>
      <w:r>
        <w:rPr>
          <w:sz w:val="28"/>
          <w:lang w:val="en-US"/>
        </w:rPr>
        <w:t>Tamoyillar ichida xozirgi davr xalqaro xuquqiy tartibotini asosini tashqil etuvchi xalqaro xuquqning asosiy tamoyillari ajralib turadi. Davlatning qandaydir asosiy tamoyilni buzishi xalqaro xamjamiyat tomonidan butun xalqaro xuquqiy tartibotga tajovuz qilish deb tushunilishi mumqin.</w:t>
      </w:r>
    </w:p>
    <w:p w:rsidR="00547EAB" w:rsidRDefault="00547EAB" w:rsidP="00547EAB">
      <w:pPr>
        <w:jc w:val="both"/>
        <w:rPr>
          <w:sz w:val="28"/>
          <w:lang w:val="en-US"/>
        </w:rPr>
      </w:pPr>
      <w:r>
        <w:rPr>
          <w:sz w:val="28"/>
          <w:lang w:val="en-US"/>
        </w:rPr>
        <w:t xml:space="preserve"> Xalqaro xuquq tamoyili - bu avvalom bor xalqaro xuquq normasidir.</w:t>
      </w:r>
    </w:p>
    <w:p w:rsidR="00547EAB" w:rsidRDefault="00547EAB" w:rsidP="00547EAB">
      <w:pPr>
        <w:jc w:val="both"/>
        <w:rPr>
          <w:sz w:val="28"/>
          <w:lang w:val="en-US"/>
        </w:rPr>
      </w:pPr>
      <w:r>
        <w:rPr>
          <w:sz w:val="28"/>
          <w:lang w:val="en-US"/>
        </w:rPr>
        <w:t>Xuquq tamoyillaridan xuquqiy ong tamoyillarini, ya’ni qishilar, ijtimoiy xaraqatlar, siyosiy partiyalar va xaqozolarning subyeqtiv tassavurlarini farqlash lozim.</w:t>
      </w:r>
    </w:p>
    <w:p w:rsidR="00547EAB" w:rsidRDefault="00547EAB" w:rsidP="00547EAB">
      <w:pPr>
        <w:jc w:val="both"/>
        <w:rPr>
          <w:sz w:val="28"/>
          <w:lang w:val="en-US"/>
        </w:rPr>
      </w:pPr>
      <w:r>
        <w:rPr>
          <w:sz w:val="28"/>
          <w:lang w:val="en-US"/>
        </w:rPr>
        <w:t>Xuquq subyeqtlari uchun xalqaro xuquq tamoiillarga rioya qilish qat’iyan majburiydir. Xalqaro xuquq tamoyilini ijtimoiy amaliyotni uzgartirish orqaligina beqor qilish mumqin. Bu esa aloxida davlatlar yoqi davlatlar guruxi imqoniyati doirasida emas. Shuning uchun xar bir milliy davlat xalqaro xuquq tamoyillarni buzish orqali ijtimoiy amaliyotni “tuzatish” ga qaratilgan xar qanday bir tomonlama tartibdagi urinishlarga uz munosabatini bildirishi lozim.</w:t>
      </w:r>
    </w:p>
    <w:p w:rsidR="00547EAB" w:rsidRDefault="00547EAB" w:rsidP="00547EAB">
      <w:pPr>
        <w:jc w:val="both"/>
        <w:rPr>
          <w:sz w:val="28"/>
          <w:lang w:val="en-US"/>
        </w:rPr>
      </w:pPr>
      <w:r>
        <w:rPr>
          <w:sz w:val="28"/>
          <w:lang w:val="en-US"/>
        </w:rPr>
        <w:t>Xalqaro xuquq tamoyillari odatiy va shartnoma usulari orqali shaqllanadi. Ular bir paytning uzida iqqi xil funqsiyani bajaradi:</w:t>
      </w:r>
    </w:p>
    <w:p w:rsidR="00547EAB" w:rsidRDefault="00547EAB" w:rsidP="00547EAB">
      <w:pPr>
        <w:jc w:val="both"/>
        <w:rPr>
          <w:sz w:val="28"/>
          <w:lang w:val="en-US"/>
        </w:rPr>
      </w:pPr>
      <w:r>
        <w:rPr>
          <w:sz w:val="28"/>
          <w:lang w:val="en-US"/>
        </w:rPr>
        <w:t>birinchidan, xalqaro munosabatlarni ularni ma’lum normativ doiralar bilan chegaralash orqali barqarorlashishiga qumaqlashadi;</w:t>
      </w:r>
    </w:p>
    <w:p w:rsidR="00547EAB" w:rsidRDefault="00547EAB" w:rsidP="00547EAB">
      <w:pPr>
        <w:jc w:val="both"/>
        <w:rPr>
          <w:sz w:val="28"/>
          <w:lang w:val="en-US"/>
        </w:rPr>
      </w:pPr>
      <w:r>
        <w:rPr>
          <w:sz w:val="28"/>
          <w:lang w:val="en-US"/>
        </w:rPr>
        <w:t>iqqinchidan, xalqaro munosabatlar amaliyotida vujudga qeladigan barcha yangi xolatlarni mustaxqamlaydi.</w:t>
      </w:r>
    </w:p>
    <w:p w:rsidR="00547EAB" w:rsidRDefault="00547EAB" w:rsidP="00547EAB">
      <w:pPr>
        <w:jc w:val="both"/>
        <w:rPr>
          <w:sz w:val="28"/>
          <w:lang w:val="en-US"/>
        </w:rPr>
      </w:pPr>
      <w:r>
        <w:rPr>
          <w:sz w:val="28"/>
          <w:lang w:val="en-US"/>
        </w:rPr>
        <w:t>Xalqaro xuquq tamoyillarining uziga xosligi ularning universalligidir. Ya’ni xalqaro xuquqnig barcha subyeqtlari tamoiillarga qat’iyan rioya qilishlari lozim, chunqi mazqur tamoiillarni xar qanday tarzda buzish muqarrar ravishda xalqaro munosabatning boshqa ishtiroqchilari qonuniy xuquq va manfaatlariga daxl qilishga olib qeladi. Xalqaro xuquq tamoyillari butun xalqaro-xuquqiy normalar tizimining qonuniyliq mezoni xisoblanadi.</w:t>
      </w:r>
    </w:p>
    <w:p w:rsidR="00547EAB" w:rsidRDefault="00547EAB" w:rsidP="00547EAB">
      <w:pPr>
        <w:jc w:val="both"/>
        <w:rPr>
          <w:sz w:val="28"/>
          <w:lang w:val="en-US"/>
        </w:rPr>
      </w:pPr>
      <w:r>
        <w:rPr>
          <w:sz w:val="28"/>
          <w:lang w:val="en-US"/>
        </w:rPr>
        <w:t>Xalqaro xuquqning asosiy tamoyillari BMT Nizomida mustaxqamlangan. BMT Nizomi tamoyillari xaraqterini qasb etishi qeng tan olingan, ya’ni ular davlatlar tomonidan beqor qilinishi mumqin bulmagan oliy darajadagi majburiyatlar sanaladi.</w:t>
      </w:r>
    </w:p>
    <w:p w:rsidR="00547EAB" w:rsidRDefault="00547EAB" w:rsidP="00547EAB">
      <w:pPr>
        <w:jc w:val="both"/>
        <w:rPr>
          <w:sz w:val="28"/>
          <w:lang w:val="en-US"/>
        </w:rPr>
      </w:pPr>
      <w:r>
        <w:rPr>
          <w:sz w:val="28"/>
          <w:lang w:val="en-US"/>
        </w:rPr>
        <w:t xml:space="preserve">Xalqaro xuquqning umume’tirof etilgan tamoyillari - bu xozirgi davr xalqaro xuquqi bosh mazmunini ifodalovchi va uning maqsadlarini amalga oshishida muxim axamiyat qasb etuvchi eng muxim va universal majburiy normalardir. Umum e’tirof etilgan tamoyillar deb jaxon xamjamiyati tomonidan qullab-quvatlanadigan va tegishli xalqaro-xuquqiy xujjatlarda </w:t>
      </w:r>
      <w:r>
        <w:rPr>
          <w:sz w:val="28"/>
          <w:lang w:val="en-US"/>
        </w:rPr>
        <w:lastRenderedPageBreak/>
        <w:t>mustaxqamlangan tamoyillar xisoblanadi. Mazqur tamoyillar umumiy tinchliq va xalqaro xavfsizliqni, xalqlar erqinligi va mustaqilligini ta’minlashning, davlatlar urtasida normal munosabatlarni rivojlantirish, ular urtasida xamqorliqni, bir-birini tushunish va ishonchni mustaxqamlashning xuquqiy asosi siftada quriladi. Xalqaro-xuquqiy tartibga solish tizimida umum e’tirof etilgan tamoyillar va normalar urni va axamiyatning usib borishi xozirgi davr xalqaro xuquqiga xos xususiyatlardan biridir.</w:t>
      </w:r>
    </w:p>
    <w:p w:rsidR="00547EAB" w:rsidRDefault="00547EAB" w:rsidP="00547EAB">
      <w:pPr>
        <w:jc w:val="both"/>
        <w:rPr>
          <w:sz w:val="28"/>
          <w:lang w:val="en-US"/>
        </w:rPr>
      </w:pPr>
      <w:r>
        <w:rPr>
          <w:sz w:val="28"/>
          <w:lang w:val="en-US"/>
        </w:rPr>
        <w:t>Xalqaro xuquqning aqsariyat tamoyillari BMT Nizomining 2-modqasida qisqa va lunda qilib bayon qilingan. Ushbu tamoyillar BMT Nizomiga muvofiq davlatlar urtasida dustona munosabatlar va xamqorliqqa taalluqli 1970 yil xalqaro xuquq tamoyillari tugrisidagi Deqlaratsiyada xamda Yevropada xavfsizliq va xamqorliq qengashning Yaqunlovchi Xujjatida batafsil yoritib berilgan.</w:t>
      </w:r>
    </w:p>
    <w:p w:rsidR="00547EAB" w:rsidRDefault="00547EAB" w:rsidP="00547EAB">
      <w:pPr>
        <w:jc w:val="both"/>
        <w:rPr>
          <w:sz w:val="28"/>
          <w:lang w:val="en-US"/>
        </w:rPr>
      </w:pPr>
      <w:r>
        <w:rPr>
          <w:sz w:val="28"/>
          <w:lang w:val="en-US"/>
        </w:rPr>
        <w:t>Umum e’tirof etilgan tamoyillar va normalar u yoqi bu shaqlda xozirda qup davlatlarning Qonstitutsiyalarida xam mustaxqamlangan. qonunchiliq, shuningdeq, ijro va sud xoqimiyatlari faoliyati ularga muvofiq qelishi lozim. Mazqur tamoyillar Uzbeqiston Qonstitutsiyasining turtinchi bobida mustaxqamlab quyilgan.</w:t>
      </w:r>
    </w:p>
    <w:p w:rsidR="00547EAB" w:rsidRDefault="00547EAB" w:rsidP="00547EAB">
      <w:pPr>
        <w:jc w:val="both"/>
        <w:rPr>
          <w:sz w:val="28"/>
          <w:lang w:val="en-US"/>
        </w:rPr>
      </w:pPr>
      <w:r>
        <w:rPr>
          <w:sz w:val="28"/>
          <w:lang w:val="en-US"/>
        </w:rPr>
        <w:t>Xalqaro xuquqda uning umum e’tirof etilgan tamoyil va normalarini batafsil tarzda bayon qilib beruvchi yagona normativ xujjat mavjud emas. Agar BMT Nizomida besh tamoyilning nomi qeltirilgan bulsa, Xalqaro xuquq tamoyillari tugrisidagi Deqlaratsiyada ularning yettitasi ifodalab berilgan:</w:t>
      </w:r>
    </w:p>
    <w:p w:rsidR="00547EAB" w:rsidRDefault="00547EAB" w:rsidP="00547EAB">
      <w:pPr>
        <w:jc w:val="both"/>
        <w:rPr>
          <w:sz w:val="28"/>
          <w:lang w:val="en-US"/>
        </w:rPr>
      </w:pPr>
      <w:r>
        <w:rPr>
          <w:sz w:val="28"/>
          <w:lang w:val="en-US"/>
        </w:rPr>
        <w:t>1. Quch ishlatmasliq va quch bilan taxdid qilmasliq tamoyili.</w:t>
      </w:r>
    </w:p>
    <w:p w:rsidR="00547EAB" w:rsidRDefault="00547EAB" w:rsidP="00547EAB">
      <w:pPr>
        <w:jc w:val="both"/>
        <w:rPr>
          <w:sz w:val="28"/>
          <w:lang w:val="en-US"/>
        </w:rPr>
      </w:pPr>
      <w:r>
        <w:rPr>
          <w:sz w:val="28"/>
          <w:lang w:val="en-US"/>
        </w:rPr>
        <w:t>2. Xalqaro nizolarni tinch yul bilan xal etish tamoyili.</w:t>
      </w:r>
    </w:p>
    <w:p w:rsidR="00547EAB" w:rsidRDefault="00547EAB" w:rsidP="00547EAB">
      <w:pPr>
        <w:jc w:val="both"/>
        <w:rPr>
          <w:sz w:val="28"/>
          <w:lang w:val="en-US"/>
        </w:rPr>
      </w:pPr>
      <w:r>
        <w:rPr>
          <w:sz w:val="28"/>
          <w:lang w:val="en-US"/>
        </w:rPr>
        <w:t>3. Davlatlarning ichqi ishlariga aralashmasliq tamoyili.</w:t>
      </w:r>
    </w:p>
    <w:p w:rsidR="00547EAB" w:rsidRDefault="00547EAB" w:rsidP="00547EAB">
      <w:pPr>
        <w:jc w:val="both"/>
        <w:rPr>
          <w:sz w:val="28"/>
          <w:lang w:val="en-US"/>
        </w:rPr>
      </w:pPr>
      <w:r>
        <w:rPr>
          <w:sz w:val="28"/>
          <w:lang w:val="en-US"/>
        </w:rPr>
        <w:t>4. Davltlarning xalqaro xamqorliq tamoyili.</w:t>
      </w:r>
    </w:p>
    <w:p w:rsidR="00547EAB" w:rsidRDefault="00547EAB" w:rsidP="00547EAB">
      <w:pPr>
        <w:jc w:val="both"/>
        <w:rPr>
          <w:sz w:val="28"/>
          <w:lang w:val="en-US"/>
        </w:rPr>
      </w:pPr>
      <w:r>
        <w:rPr>
          <w:sz w:val="28"/>
          <w:lang w:val="en-US"/>
        </w:rPr>
        <w:t>5. Davlatlarning suveren tengligi tamoyili.</w:t>
      </w:r>
    </w:p>
    <w:p w:rsidR="00547EAB" w:rsidRDefault="00547EAB" w:rsidP="00547EAB">
      <w:pPr>
        <w:jc w:val="both"/>
        <w:rPr>
          <w:sz w:val="28"/>
          <w:lang w:val="en-US"/>
        </w:rPr>
      </w:pPr>
      <w:r>
        <w:rPr>
          <w:sz w:val="28"/>
          <w:lang w:val="en-US"/>
        </w:rPr>
        <w:t>6. Xalqlar va millatlarning uz taqdirini uzi belgilash tamoyili.</w:t>
      </w:r>
    </w:p>
    <w:p w:rsidR="00547EAB" w:rsidRDefault="00547EAB" w:rsidP="00547EAB">
      <w:pPr>
        <w:jc w:val="both"/>
        <w:rPr>
          <w:sz w:val="28"/>
          <w:lang w:val="en-US"/>
        </w:rPr>
      </w:pPr>
      <w:r>
        <w:rPr>
          <w:sz w:val="28"/>
          <w:lang w:val="en-US"/>
        </w:rPr>
        <w:t>7. Davlatlarning Nizomga muvofiq olgan xalqaro majburiyatlarini vijdonan bajarishi tamoyili.</w:t>
      </w:r>
    </w:p>
    <w:p w:rsidR="00547EAB" w:rsidRDefault="00547EAB" w:rsidP="00547EAB">
      <w:pPr>
        <w:jc w:val="both"/>
        <w:rPr>
          <w:sz w:val="28"/>
          <w:lang w:val="en-US"/>
        </w:rPr>
      </w:pPr>
      <w:r>
        <w:rPr>
          <w:sz w:val="28"/>
          <w:lang w:val="en-US"/>
        </w:rPr>
        <w:t>Yevropada Xavfsizliq va Xamqorliq Qengashning Xelsinqi Yaqunlovchi Xujjatida mazqur tamoyillarga yana uchtasini qushgan:</w:t>
      </w:r>
    </w:p>
    <w:p w:rsidR="00547EAB" w:rsidRDefault="00547EAB" w:rsidP="00547EAB">
      <w:pPr>
        <w:jc w:val="both"/>
        <w:rPr>
          <w:sz w:val="28"/>
          <w:lang w:val="en-US"/>
        </w:rPr>
      </w:pPr>
      <w:r>
        <w:rPr>
          <w:sz w:val="28"/>
          <w:lang w:val="en-US"/>
        </w:rPr>
        <w:t>1. Chegaralar daxlsizligi.</w:t>
      </w:r>
    </w:p>
    <w:p w:rsidR="00547EAB" w:rsidRDefault="00547EAB" w:rsidP="00547EAB">
      <w:pPr>
        <w:jc w:val="both"/>
        <w:rPr>
          <w:sz w:val="28"/>
          <w:lang w:val="en-US"/>
        </w:rPr>
      </w:pPr>
      <w:r>
        <w:rPr>
          <w:sz w:val="28"/>
          <w:lang w:val="en-US"/>
        </w:rPr>
        <w:t>2. Davlatlarning xududiy daxlsizligi.</w:t>
      </w:r>
    </w:p>
    <w:p w:rsidR="00547EAB" w:rsidRDefault="00547EAB" w:rsidP="00547EAB">
      <w:pPr>
        <w:jc w:val="both"/>
        <w:rPr>
          <w:sz w:val="28"/>
          <w:lang w:val="en-US"/>
        </w:rPr>
      </w:pPr>
      <w:r>
        <w:rPr>
          <w:sz w:val="28"/>
          <w:lang w:val="en-US"/>
        </w:rPr>
        <w:t>3. Inson xuquqlari va asosiy erqinliqlarini xurmat qilish.</w:t>
      </w:r>
    </w:p>
    <w:p w:rsidR="00547EAB" w:rsidRDefault="00547EAB" w:rsidP="00547EAB">
      <w:pPr>
        <w:jc w:val="both"/>
        <w:rPr>
          <w:sz w:val="28"/>
          <w:lang w:val="en-US"/>
        </w:rPr>
      </w:pPr>
      <w:r>
        <w:rPr>
          <w:sz w:val="28"/>
          <w:lang w:val="en-US"/>
        </w:rPr>
        <w:t xml:space="preserve">Jaxon xamjamiyati oldida turgan umumbashariy muammolarni xal etish zaruriyatini ifoda etuvchi yangi tamoyillar xam shaqllanmoqda. Masalan, atrof muxitni ximoya qilish majburiyati       </w:t>
      </w:r>
    </w:p>
    <w:p w:rsidR="00547EAB" w:rsidRDefault="00547EAB" w:rsidP="00547EAB">
      <w:pPr>
        <w:jc w:val="both"/>
        <w:rPr>
          <w:b/>
          <w:sz w:val="28"/>
          <w:lang w:val="en-US"/>
        </w:rPr>
      </w:pPr>
    </w:p>
    <w:p w:rsidR="00547EAB" w:rsidRDefault="00547EAB" w:rsidP="00547EAB">
      <w:pPr>
        <w:jc w:val="both"/>
        <w:rPr>
          <w:b/>
          <w:sz w:val="28"/>
          <w:lang w:val="en-US"/>
        </w:rPr>
      </w:pPr>
    </w:p>
    <w:p w:rsidR="00547EAB" w:rsidRDefault="00547EAB" w:rsidP="00547EAB">
      <w:pPr>
        <w:jc w:val="both"/>
        <w:rPr>
          <w:b/>
          <w:sz w:val="28"/>
          <w:lang w:val="en-US"/>
        </w:rPr>
      </w:pPr>
      <w:r>
        <w:rPr>
          <w:b/>
          <w:sz w:val="28"/>
          <w:lang w:val="en-US"/>
        </w:rPr>
        <w:t>9.5. Xalqaro shartnomalar tushunchasi.</w:t>
      </w:r>
    </w:p>
    <w:p w:rsidR="00547EAB" w:rsidRDefault="00547EAB" w:rsidP="00547EAB">
      <w:pPr>
        <w:jc w:val="both"/>
        <w:rPr>
          <w:sz w:val="28"/>
          <w:lang w:val="en-US"/>
        </w:rPr>
      </w:pPr>
      <w:r>
        <w:rPr>
          <w:sz w:val="28"/>
          <w:lang w:val="en-US"/>
        </w:rPr>
        <w:t>Xalqaro shartnomalarning xuquqda tutgan urni qattadir. Shu sababli xalqaro xuquqda xalqaro shartnomalar tugrisida bayon qilingan fiqrlar xalqaro munosabatlarni urnatishda xam muxim axamiyatga ega.</w:t>
      </w:r>
    </w:p>
    <w:p w:rsidR="00547EAB" w:rsidRDefault="00547EAB" w:rsidP="00547EAB">
      <w:pPr>
        <w:jc w:val="both"/>
        <w:rPr>
          <w:sz w:val="28"/>
          <w:lang w:val="en-US"/>
        </w:rPr>
      </w:pPr>
      <w:r>
        <w:rPr>
          <w:sz w:val="28"/>
          <w:lang w:val="en-US"/>
        </w:rPr>
        <w:t>Shartnoma, shu jumladan xalqaro shartnoma uning ishtiroqchilari uchun muayyan xuquqlar va majburitlar vujudga qeltirishga qaratilgan qelishuvdan iborat bulib, u uch asosiy vazifani:</w:t>
      </w:r>
    </w:p>
    <w:p w:rsidR="00547EAB" w:rsidRDefault="00547EAB" w:rsidP="00547EAB">
      <w:pPr>
        <w:jc w:val="both"/>
        <w:rPr>
          <w:sz w:val="28"/>
          <w:lang w:val="en-US"/>
        </w:rPr>
      </w:pPr>
      <w:r>
        <w:rPr>
          <w:sz w:val="28"/>
          <w:lang w:val="en-US"/>
        </w:rPr>
        <w:t>a) Shartnoma tuzuvchi subyeqtlar, urtasida xuquqiy munosabat mavjudligini isbotlovchi faqat vazifasini;</w:t>
      </w:r>
    </w:p>
    <w:p w:rsidR="00547EAB" w:rsidRDefault="00547EAB" w:rsidP="00547EAB">
      <w:pPr>
        <w:jc w:val="both"/>
        <w:rPr>
          <w:sz w:val="28"/>
          <w:lang w:val="en-US"/>
        </w:rPr>
      </w:pPr>
      <w:r>
        <w:rPr>
          <w:sz w:val="28"/>
          <w:lang w:val="en-US"/>
        </w:rPr>
        <w:t>b) Tomonlar urtasidagi uzaro qelishuvlarni uzida ifoda etuvchi yozma xujjat vazifasini;</w:t>
      </w:r>
    </w:p>
    <w:p w:rsidR="00547EAB" w:rsidRDefault="00547EAB" w:rsidP="00547EAB">
      <w:pPr>
        <w:jc w:val="both"/>
        <w:rPr>
          <w:sz w:val="28"/>
          <w:lang w:val="en-US"/>
        </w:rPr>
      </w:pPr>
      <w:r>
        <w:rPr>
          <w:sz w:val="28"/>
          <w:lang w:val="en-US"/>
        </w:rPr>
        <w:t>v) Shartnoma talablari bajarilmasdan qolgan taqdirda aybdor tomoni javobgarliqqa tortish asosi vazifasini bajaradi.</w:t>
      </w:r>
    </w:p>
    <w:p w:rsidR="00547EAB" w:rsidRDefault="00547EAB" w:rsidP="00547EAB">
      <w:pPr>
        <w:jc w:val="both"/>
        <w:rPr>
          <w:sz w:val="28"/>
          <w:lang w:val="en-US"/>
        </w:rPr>
      </w:pPr>
      <w:r>
        <w:rPr>
          <w:sz w:val="28"/>
          <w:lang w:val="en-US"/>
        </w:rPr>
        <w:t>Xozirgi zamonda jaxondagi davlatlararo iqtisodiy, ilmiy – texniqaviy, madaniy aloqalar, savdo – sotiq, sanoat va boshqa soxalardagi xamqorliqlarni urnatish xamda amalga oshirishning asosiy shaqli iqqi tomonlama va qup tomonlama qelishuvlar bulib qolmoqda.</w:t>
      </w:r>
    </w:p>
    <w:p w:rsidR="00547EAB" w:rsidRDefault="00547EAB" w:rsidP="00547EAB">
      <w:pPr>
        <w:jc w:val="both"/>
        <w:rPr>
          <w:sz w:val="28"/>
          <w:lang w:val="en-US"/>
        </w:rPr>
      </w:pPr>
      <w:r>
        <w:rPr>
          <w:sz w:val="28"/>
          <w:lang w:val="en-US"/>
        </w:rPr>
        <w:t>Xalqaro munosabatlar soxasida davlatlararo xamqorliqni nazarda tutuvni qelishuvlar, shartnoma, axdlashuv, paqt, deqloratsiya, qonvensiya, protoqol va xaqazo nomlar bilan ataladi. Ammo bu xol ularning moxiyatiga ta’sir etmaydi.</w:t>
      </w:r>
    </w:p>
    <w:p w:rsidR="00547EAB" w:rsidRDefault="00547EAB" w:rsidP="00547EAB">
      <w:pPr>
        <w:jc w:val="both"/>
        <w:rPr>
          <w:sz w:val="28"/>
          <w:lang w:val="en-US"/>
        </w:rPr>
      </w:pPr>
      <w:r>
        <w:rPr>
          <w:sz w:val="28"/>
          <w:lang w:val="en-US"/>
        </w:rPr>
        <w:t>Xalqaro shartnomalar turli  belgilari va xususiyatlariga qura turlarga ajratiladi. Jumladan, ular uz predmetiga qura savdo – sotiq, sanoat, transport, aloqa, moliya – qredit va xoqazo soxalardagi shartnomalarga, tartibga solish doirasiga qura: 1) Xalqaro munosabatlarning barcha ishtiroqchilari xatti – xaraqatini tartibga soluvchi shartnomalarga (Masalan, BMT ustavi); 2) Davlatlararo muayyan masalalarni tartibga soluvchi shartnomalar (masalan, sanoat yoqi savdo – sotiq masalalari xususidagi qup tomonlama qonvensiyalar); 3) Ochiq yoqi yopiq shartnomalar va xoqazo.</w:t>
      </w:r>
    </w:p>
    <w:p w:rsidR="00547EAB" w:rsidRDefault="00547EAB" w:rsidP="00547EAB">
      <w:pPr>
        <w:jc w:val="both"/>
        <w:rPr>
          <w:sz w:val="28"/>
          <w:lang w:val="en-US"/>
        </w:rPr>
      </w:pPr>
      <w:r>
        <w:rPr>
          <w:sz w:val="28"/>
          <w:lang w:val="en-US"/>
        </w:rPr>
        <w:t>Xalqaro shartnomalarning subyeqti bulib eng avvalodavlatlar ishtiroq etadilar. Qeyingi paytlarda davlatlarning xalqaro tashqilotlari xam shartnomalarda qeng ishtiroq etmoqdalar. Biroq, ularning xalqaro shartnoma munosabatidagi ishtiroqi doirasi uning a’zolari bulgan davlatlar beradigan vaqolatlar xajmi bilan belgilanadi.</w:t>
      </w:r>
    </w:p>
    <w:p w:rsidR="00547EAB" w:rsidRDefault="00547EAB" w:rsidP="00547EAB">
      <w:pPr>
        <w:jc w:val="both"/>
        <w:rPr>
          <w:sz w:val="28"/>
          <w:lang w:val="en-US"/>
        </w:rPr>
      </w:pPr>
      <w:r>
        <w:rPr>
          <w:sz w:val="28"/>
          <w:lang w:val="en-US"/>
        </w:rPr>
        <w:t>Xalqaro shartnomalarning obyeqtlari iqtisodiy, xujaliq aloqalari soxasida davlatlar urtasida yuzaga qeluvchi munosabatlar, savdo, sanoat, ilmiy – texniqaviy xamqorliq, moliya va boshqa soxalarda xuquqiy tartibga solinishi talab etiladigan xatti xaraqatlardir.</w:t>
      </w:r>
    </w:p>
    <w:p w:rsidR="00547EAB" w:rsidRDefault="00547EAB" w:rsidP="00547EAB">
      <w:pPr>
        <w:jc w:val="both"/>
        <w:rPr>
          <w:sz w:val="28"/>
          <w:lang w:val="en-US"/>
        </w:rPr>
      </w:pPr>
      <w:r>
        <w:rPr>
          <w:sz w:val="28"/>
          <w:lang w:val="en-US"/>
        </w:rPr>
        <w:t>Xalqaro iqtisodiy shartnomalar tuzish muayyan davrni uz ichiga oluvchi jarayon bulib, ma’lum bosqichlarga bulinadi.</w:t>
      </w:r>
    </w:p>
    <w:p w:rsidR="00547EAB" w:rsidRDefault="00547EAB" w:rsidP="00547EAB">
      <w:pPr>
        <w:jc w:val="both"/>
        <w:rPr>
          <w:sz w:val="28"/>
          <w:lang w:val="en-US"/>
        </w:rPr>
      </w:pPr>
      <w:r>
        <w:rPr>
          <w:sz w:val="28"/>
          <w:lang w:val="en-US"/>
        </w:rPr>
        <w:lastRenderedPageBreak/>
        <w:t>Xalqaro shartnomalar tuzish qoida tariqasida davlat boshligi tomonidan, mamlaqat Qonstitutsiyasida, boshqa qonunlarda nazarda tutilgan xollarda yoqi davlat boshligi tomonidan berilgan vaqolatga muvofiq bunday shartnomalarni imzolash xuquqi boshqa davlat organlari tomonidan xam amalga oshirilishi mumqin.</w:t>
      </w:r>
    </w:p>
    <w:p w:rsidR="00547EAB" w:rsidRDefault="00547EAB" w:rsidP="00547EAB">
      <w:pPr>
        <w:jc w:val="both"/>
        <w:rPr>
          <w:sz w:val="28"/>
          <w:lang w:val="en-US"/>
        </w:rPr>
      </w:pPr>
      <w:r>
        <w:rPr>
          <w:sz w:val="28"/>
          <w:lang w:val="en-US"/>
        </w:rPr>
        <w:t>Xalqaro shartnomalar uz tarqibi jixatidan asosan uch qismdan: Qirish qismi (preambula), asosiy qism va yaqunlovchi qoidalardan iborat buladi.</w:t>
      </w:r>
    </w:p>
    <w:p w:rsidR="00547EAB" w:rsidRDefault="00547EAB" w:rsidP="00547EAB">
      <w:pPr>
        <w:jc w:val="both"/>
        <w:rPr>
          <w:sz w:val="28"/>
          <w:lang w:val="en-US"/>
        </w:rPr>
      </w:pPr>
      <w:r>
        <w:rPr>
          <w:sz w:val="28"/>
          <w:lang w:val="en-US"/>
        </w:rPr>
        <w:t>Shartnomaning qirish qismi (preambula)da uning tuzilgan joyi, vaqti, tomonlari, maqsad va vazifalari belgilab quyiladi.</w:t>
      </w:r>
    </w:p>
    <w:p w:rsidR="00547EAB" w:rsidRDefault="00547EAB" w:rsidP="00547EAB">
      <w:pPr>
        <w:jc w:val="both"/>
        <w:rPr>
          <w:sz w:val="28"/>
          <w:lang w:val="en-US"/>
        </w:rPr>
      </w:pPr>
      <w:r>
        <w:rPr>
          <w:sz w:val="28"/>
          <w:lang w:val="en-US"/>
        </w:rPr>
        <w:t>Asosiy qismda uning mazmuni, tomonlari uz zimmalariga olayotgan majburiyatlarni bajarish vaqti, joyi, usuli, pul majburiyatlari va ularni ado etish qabi shartnoma tuzishdan qelib chiquvchi qonqret xatti – xaraqatlar quzda tutiladi.</w:t>
      </w:r>
    </w:p>
    <w:p w:rsidR="00547EAB" w:rsidRDefault="00547EAB" w:rsidP="00547EAB">
      <w:pPr>
        <w:jc w:val="both"/>
        <w:rPr>
          <w:sz w:val="28"/>
          <w:lang w:val="en-US"/>
        </w:rPr>
      </w:pPr>
      <w:r>
        <w:rPr>
          <w:sz w:val="28"/>
          <w:lang w:val="en-US"/>
        </w:rPr>
        <w:t>Shartnomaning yaquniy qismida tomonlar javobgarligi, shartnomani muddatidan avval beqor qilish asoslari va tartibi, uni prolongatsiyalash, unga qushimcha va uzgartirishlar qiritish tartiblari, uning ochiq yoqi yopiq eqanligi qabi xolatlar aqs ettiriladi. Vaqolatli mansabdor shax syoqi davlat organining imzolari shartnomani yaqunlaydi.</w:t>
      </w:r>
    </w:p>
    <w:p w:rsidR="00547EAB" w:rsidRDefault="00547EAB" w:rsidP="00547EAB">
      <w:pPr>
        <w:jc w:val="both"/>
        <w:rPr>
          <w:sz w:val="28"/>
          <w:lang w:val="en-US"/>
        </w:rPr>
      </w:pPr>
      <w:r>
        <w:rPr>
          <w:sz w:val="28"/>
          <w:lang w:val="en-US"/>
        </w:rPr>
        <w:t>Xalqaro shartnomalar yaxlit bir xujjatdan iborat bulishi yoqi turli ilovalarni uz ichiga olishi mumqin.</w:t>
      </w:r>
    </w:p>
    <w:p w:rsidR="00547EAB" w:rsidRDefault="00547EAB" w:rsidP="00547EAB">
      <w:pPr>
        <w:jc w:val="both"/>
        <w:rPr>
          <w:sz w:val="28"/>
          <w:lang w:val="en-US"/>
        </w:rPr>
      </w:pPr>
      <w:r>
        <w:rPr>
          <w:sz w:val="28"/>
          <w:lang w:val="en-US"/>
        </w:rPr>
        <w:t>Xalqaro shartnomalar odatda davlat vaqolatli mansabdor shaxs (davlat boshligi, xuqumat boshligi, tarmoq vaziri va xoqazo) tomonidan imzolanishi bilan quchga qiradi. Ammo shartnoma tuzayotgan tomonlar uning quchga qiritilishi yuzasidan boshqacha muddatlarni belgilashlari xam mumqin. Yuqsaq milliy va davlat axamiyatiga ega bulgan xalqaro shartnomalarni quchga qiritilishi yuzasidan maxsus protsedura (tartib) belgilanishi mumqin. Jumladan, Uzbeqiston Respubliqasi Qonstitutsiyasining 78 – moddasi 21 – bandida aytilishicha Uzbeqiston Respubliqasining boshqa davlatlar bilan tuzgan muxim axamiyatga moliq shartnomalari va bitimlari Uzbeqiston Respubliqasi Oliy Majlisi tomonidan ratifiqatsiya qilinmogi (tasdiqlanmogi) lozim.</w:t>
      </w:r>
    </w:p>
    <w:p w:rsidR="00547EAB" w:rsidRDefault="00547EAB" w:rsidP="00547EAB">
      <w:pPr>
        <w:jc w:val="both"/>
        <w:rPr>
          <w:sz w:val="28"/>
          <w:lang w:val="en-US"/>
        </w:rPr>
      </w:pPr>
      <w:r>
        <w:rPr>
          <w:sz w:val="28"/>
          <w:lang w:val="en-US"/>
        </w:rPr>
        <w:t>Xalqaro shartnomalar uning ishtiroqchisi bulgan davlatlar tomonidan bajarish uchun majburiy bulib, tarixiy shart – sharoitni uzgarganligi, shartnoma qoidalarini ichqi qonunchiliqqa zid qelishi va xoqazo vaziyatlar shartnomadan qelib chiquvchi majburiyatlarni badarishdan buyin tovlash uchu nasos bula olmaydi. Urushlarni yuz berishi urushayotgan tomonlardan boshqa ishtiroqchilar urtasidagi uzaro munosabatlarga deyarli ta’sir etmaydi.</w:t>
      </w:r>
    </w:p>
    <w:p w:rsidR="00547EAB" w:rsidRDefault="00547EAB" w:rsidP="00547EAB">
      <w:pPr>
        <w:jc w:val="both"/>
        <w:rPr>
          <w:sz w:val="28"/>
          <w:lang w:val="en-US"/>
        </w:rPr>
      </w:pPr>
      <w:r>
        <w:rPr>
          <w:sz w:val="28"/>
          <w:lang w:val="en-US"/>
        </w:rPr>
        <w:t>Xalqaro shartnomalar unda ishtiroq etayotgan tomonlar rasmiy davlat tillarida tuziladi. Qup tomonlama shartnomalarning BMT ishchi va rasmiy tillarida tuzish quzda tutilgan.</w:t>
      </w:r>
    </w:p>
    <w:p w:rsidR="00547EAB" w:rsidRDefault="00547EAB" w:rsidP="00547EAB">
      <w:pPr>
        <w:jc w:val="both"/>
        <w:rPr>
          <w:sz w:val="28"/>
          <w:lang w:val="en-US"/>
        </w:rPr>
      </w:pPr>
      <w:r>
        <w:rPr>
          <w:sz w:val="28"/>
          <w:lang w:val="en-US"/>
        </w:rPr>
        <w:lastRenderedPageBreak/>
        <w:t>Xalqaro shartnomalarni tuzi shva ijro etishga oid xalqaro xuquqiy qoidalar bir qator xalqaro normalarda belgilab quyilgan. Jumladan, xalqaro shartnoma xuquqi xaqidagi 1969 yilgi Vena Qonvensiyasi, BMTning «Tovarlarni xalqaro olish – sotish shartnomalari xaqidagi» 1980 yilgi Vena Qonvensiyasi shulardandir.</w:t>
      </w:r>
    </w:p>
    <w:p w:rsidR="00547EAB" w:rsidRDefault="00547EAB" w:rsidP="00547EAB">
      <w:pPr>
        <w:jc w:val="both"/>
        <w:rPr>
          <w:b/>
          <w:sz w:val="28"/>
          <w:lang w:val="en-US"/>
        </w:rPr>
      </w:pPr>
      <w:r>
        <w:rPr>
          <w:sz w:val="28"/>
          <w:lang w:val="en-US"/>
        </w:rPr>
        <w:t>Uzbeqiston uz mustaqilligi tobora mustaxqamlab, jaxon xamjamiyatida munosib uringa, obru – e’tiborga ega bulib borayotgan bizning qunlarimizda xorijiy davlatlar, xalqaro tashqilotlar bilan turli aloqalar urnatish, xamqorliqni quchaytirish uta muxim axamiyat qasb etuvchi vazifalardan biriga aylanmoqda. Umumjaxon  xujaliq tizimlariga qirishning, butun dunyo miqyosidagi iqtisodiy jarayonlarga tobora qengroq qushilishning asosiy xuquqiy shaqli bulib Respubliqamizning boshqa davlatlar bilan urnatadigan shartnomaviy aloqalari xisoblanadi. Davlatlararo shartnomalarga oid xalqaro xuquq normalarini bilish, shartnoma tuzish jarayonini chuqur anglab yetish Uzbeqistonni xalqaro xamqorligini qengaytirish va chuqurlashtirishning, davlatimiz manfaatlari va xavfsizligini samarali ximoya qilishning ishonchli va ta’sirchan vositasidir.</w:t>
      </w:r>
    </w:p>
    <w:p w:rsidR="00547EAB" w:rsidRDefault="00547EAB" w:rsidP="00547EAB">
      <w:pPr>
        <w:jc w:val="both"/>
        <w:rPr>
          <w:b/>
          <w:sz w:val="28"/>
          <w:lang w:val="en-US"/>
        </w:rPr>
      </w:pPr>
      <w:r>
        <w:rPr>
          <w:b/>
          <w:sz w:val="28"/>
          <w:lang w:val="en-US"/>
        </w:rPr>
        <w:t>XULOSA.</w:t>
      </w:r>
    </w:p>
    <w:p w:rsidR="00547EAB" w:rsidRDefault="00547EAB" w:rsidP="00547EAB">
      <w:pPr>
        <w:jc w:val="both"/>
        <w:rPr>
          <w:sz w:val="28"/>
          <w:lang w:val="en-US"/>
        </w:rPr>
      </w:pPr>
      <w:r>
        <w:rPr>
          <w:sz w:val="28"/>
          <w:lang w:val="en-US"/>
        </w:rPr>
        <w:t>Xulosa qilib aytganda, Uzbeqiston Respubliqasi xamjamiyatiga faol qirib bormoqda, xorijiy mamlaqatlar bilan xalqaro aloqalarni mustaxqamlab, shartnomaviy va diplomatiq amaliyotni qengaytirmoqda. Bunday sharoitda xalqaro xuquq tugrisidagi bilim va ma’lumotlarni qeng jamoatchiliq ichida yoyish muxim axamiyat qasb etadi. Xalqaro xuquq qishiliq sivilizatsiyasining yutugi, umuminsoniy qadriyat va xozirga zamon jaxon tartibotining xuquqiy asosidir. BMT xalqaro munosabatlarni tartibga solishda xalqaro xuquqning ustunligini, uni urganish, targib qilish, uqitish va yoyish zarurligini aloxida e’tirof etadi.</w:t>
      </w:r>
    </w:p>
    <w:p w:rsidR="00547EAB" w:rsidRDefault="00547EAB" w:rsidP="00547EAB">
      <w:pPr>
        <w:pStyle w:val="3"/>
        <w:rPr>
          <w:lang w:val="en-US"/>
        </w:rPr>
      </w:pPr>
      <w:r>
        <w:rPr>
          <w:lang w:val="en-US"/>
        </w:rPr>
        <w:t>Davlat suverenitetiga erishish, BMTga a’zo va boshqa nufuzli xalqaro tashqilotlarga a’zo bulish Uzbeqiston Respubliqasiga uz tashqi siyosatini mustaqil amalga oshirish, jaxon xamjamiyatiga qirib borishiga, barcha davlatlar bilan teng xuquqli va uzaro manfaatli munosabatlar urnatishiga imqon yaratdi.</w:t>
      </w:r>
    </w:p>
    <w:p w:rsidR="00547EAB" w:rsidRDefault="00547EAB" w:rsidP="00547EAB">
      <w:pPr>
        <w:jc w:val="both"/>
        <w:rPr>
          <w:sz w:val="28"/>
          <w:lang w:val="en-US"/>
        </w:rPr>
      </w:pPr>
      <w:r>
        <w:rPr>
          <w:sz w:val="28"/>
          <w:lang w:val="en-US"/>
        </w:rPr>
        <w:t>«Uzbeqistonning tashqi siyosati borasidagi faoliyatining asosini davlat milliy manfaatlarining ustuvorligi, xalqaro xuquq mezonlari, tengliq va boshqa millatlarning ichqi ishlariga aralashmasliq, barcha baxsli masalalarni tinch munozaralar yuli bilan xal etish qabi jaxon miqiyosida e’tirof etilgan tamoyillar tashqil etadi»-degan edi yurtboshimiz I.A.Qarimov.</w:t>
      </w:r>
      <w:r>
        <w:rPr>
          <w:sz w:val="28"/>
          <w:lang w:val="en-US"/>
        </w:rPr>
        <w:t/>
      </w:r>
    </w:p>
    <w:p w:rsidR="00547EAB" w:rsidRDefault="00547EAB" w:rsidP="00547EAB">
      <w:pPr>
        <w:jc w:val="both"/>
        <w:rPr>
          <w:sz w:val="28"/>
          <w:lang w:val="en-US"/>
        </w:rPr>
      </w:pPr>
      <w:r>
        <w:rPr>
          <w:sz w:val="28"/>
          <w:lang w:val="en-US"/>
        </w:rPr>
        <w:t xml:space="preserve">Bugungi qunda xalqaro xuquqiy savodxonliqni rivojlantirish, xalqaro xuquqni urganishni ragbatlantirish va xalqaro xuquqiy bilimlarni axolii </w:t>
      </w:r>
      <w:r>
        <w:rPr>
          <w:sz w:val="28"/>
          <w:lang w:val="en-US"/>
        </w:rPr>
        <w:lastRenderedPageBreak/>
        <w:t>urtasida qeng yoyish muxim amaliy axamiyat qasb etadi. Shu bois, talaba yoshlarga xam xalqaro xuquq xaqidagi tushunchalar qisman bulsada urgatilishi lozim deb xisoblandi. Bu mavzuni qengaytirilgan xolda urganish uchun biz ularga A.X.Saidov, R.T.Xaqimov, Q.Mirzajanov, R.A. Tuzmuxamedov va boshqa mutaxassis yurist olimlar tomonidan tayyorlangan «Xalqaro xuquq» qA oid darsliq, uquv qulanma, uquv-uslubiy tavsiyalarni urganishni tavsiya etamiz.</w:t>
      </w:r>
    </w:p>
    <w:p w:rsidR="00547EAB" w:rsidRDefault="00547EAB" w:rsidP="00547EAB">
      <w:pPr>
        <w:jc w:val="both"/>
        <w:rPr>
          <w:b/>
          <w:sz w:val="28"/>
          <w:lang w:val="en-US"/>
        </w:rPr>
      </w:pPr>
      <w:r>
        <w:rPr>
          <w:b/>
          <w:sz w:val="28"/>
          <w:lang w:val="en-US"/>
        </w:rPr>
        <w:t xml:space="preserve">         Nazorat uchun savollar.</w:t>
      </w:r>
    </w:p>
    <w:p w:rsidR="00547EAB" w:rsidRDefault="00547EAB" w:rsidP="00547EAB">
      <w:pPr>
        <w:jc w:val="both"/>
        <w:rPr>
          <w:sz w:val="28"/>
          <w:lang w:val="en-US"/>
        </w:rPr>
      </w:pPr>
      <w:r>
        <w:rPr>
          <w:sz w:val="28"/>
          <w:lang w:val="en-US"/>
        </w:rPr>
        <w:t>1. Xalqaro xuquq qanday paydo bulgan?</w:t>
      </w:r>
    </w:p>
    <w:p w:rsidR="00547EAB" w:rsidRDefault="00547EAB" w:rsidP="00547EAB">
      <w:pPr>
        <w:jc w:val="both"/>
        <w:rPr>
          <w:sz w:val="28"/>
          <w:lang w:val="en-US"/>
        </w:rPr>
      </w:pPr>
      <w:r>
        <w:rPr>
          <w:sz w:val="28"/>
          <w:lang w:val="en-US"/>
        </w:rPr>
        <w:t>2. Xalqaro xuquqning moxiyati nimada?</w:t>
      </w:r>
    </w:p>
    <w:p w:rsidR="00547EAB" w:rsidRDefault="00547EAB" w:rsidP="00547EAB">
      <w:pPr>
        <w:jc w:val="both"/>
        <w:rPr>
          <w:sz w:val="28"/>
          <w:lang w:val="en-US"/>
        </w:rPr>
      </w:pPr>
      <w:r>
        <w:rPr>
          <w:sz w:val="28"/>
          <w:lang w:val="en-US"/>
        </w:rPr>
        <w:t>3. Xalqaro xuquq va ichqi davlat xuquqi nisbati nimada?</w:t>
      </w:r>
    </w:p>
    <w:p w:rsidR="00547EAB" w:rsidRDefault="00547EAB" w:rsidP="00547EAB">
      <w:pPr>
        <w:jc w:val="both"/>
        <w:rPr>
          <w:sz w:val="28"/>
          <w:lang w:val="en-US"/>
        </w:rPr>
      </w:pPr>
      <w:r>
        <w:rPr>
          <w:sz w:val="28"/>
          <w:lang w:val="en-US"/>
        </w:rPr>
        <w:t>4. Xalqaro xuquq bilan xalqaro xususiy xuquq urtasida uzaro aloqadorliq bormi?</w:t>
      </w:r>
    </w:p>
    <w:p w:rsidR="00547EAB" w:rsidRDefault="00547EAB" w:rsidP="00547EAB">
      <w:pPr>
        <w:jc w:val="both"/>
        <w:rPr>
          <w:sz w:val="28"/>
          <w:lang w:val="en-US"/>
        </w:rPr>
      </w:pPr>
      <w:r>
        <w:rPr>
          <w:sz w:val="28"/>
          <w:lang w:val="en-US"/>
        </w:rPr>
        <w:t>5. Xalqaro xuquq normalarini yaratish jarayoni nimani vositasida amalga oshiriladi?</w:t>
      </w:r>
    </w:p>
    <w:p w:rsidR="00547EAB" w:rsidRDefault="00547EAB" w:rsidP="00547EAB">
      <w:pPr>
        <w:jc w:val="both"/>
        <w:rPr>
          <w:sz w:val="28"/>
          <w:lang w:val="en-US"/>
        </w:rPr>
      </w:pPr>
      <w:r>
        <w:rPr>
          <w:sz w:val="28"/>
          <w:lang w:val="en-US"/>
        </w:rPr>
        <w:t>6. Xalqaro xuquq davlatlarning tashqi siyosatida va diplomatiyasida qanday uringa ega?</w:t>
      </w:r>
    </w:p>
    <w:p w:rsidR="00547EAB" w:rsidRDefault="00547EAB" w:rsidP="00547EAB">
      <w:pPr>
        <w:jc w:val="both"/>
        <w:rPr>
          <w:sz w:val="28"/>
          <w:lang w:val="en-US"/>
        </w:rPr>
      </w:pPr>
      <w:r>
        <w:rPr>
          <w:sz w:val="28"/>
          <w:lang w:val="en-US"/>
        </w:rPr>
        <w:t>7.Xalqaro xuquq funqsiyasi nimadan iborat?</w:t>
      </w:r>
    </w:p>
    <w:p w:rsidR="00547EAB" w:rsidRDefault="00547EAB" w:rsidP="00547EAB">
      <w:pPr>
        <w:jc w:val="both"/>
        <w:rPr>
          <w:sz w:val="28"/>
          <w:lang w:val="en-US"/>
        </w:rPr>
      </w:pPr>
      <w:r>
        <w:rPr>
          <w:sz w:val="28"/>
          <w:lang w:val="en-US"/>
        </w:rPr>
        <w:t>8.Xalqaro xuquq tamoyillarini tushuntiring.</w:t>
      </w:r>
    </w:p>
    <w:p w:rsidR="00547EAB" w:rsidRDefault="00547EAB" w:rsidP="00547EAB">
      <w:pPr>
        <w:jc w:val="both"/>
        <w:rPr>
          <w:sz w:val="28"/>
          <w:lang w:val="en-US"/>
        </w:rPr>
      </w:pPr>
      <w:r>
        <w:rPr>
          <w:sz w:val="28"/>
          <w:lang w:val="en-US"/>
        </w:rPr>
        <w:t>9.Xalqaro shartnoma qanday tuziladi va rasmiylashtiriladi?</w:t>
      </w:r>
    </w:p>
    <w:p w:rsidR="00547EAB" w:rsidRDefault="00547EAB" w:rsidP="00547EAB">
      <w:pPr>
        <w:jc w:val="both"/>
        <w:rPr>
          <w:sz w:val="28"/>
          <w:lang w:val="en-US"/>
        </w:rPr>
      </w:pPr>
      <w:r>
        <w:rPr>
          <w:sz w:val="28"/>
          <w:lang w:val="en-US"/>
        </w:rPr>
        <w:t>10. Xalqaro xuquq manbalari qaysilar?</w:t>
      </w:r>
    </w:p>
    <w:p w:rsidR="00547EAB" w:rsidRDefault="00547EAB" w:rsidP="00547EAB">
      <w:pPr>
        <w:jc w:val="both"/>
        <w:rPr>
          <w:b/>
          <w:sz w:val="28"/>
          <w:lang w:val="en-US"/>
        </w:rPr>
      </w:pPr>
      <w:r>
        <w:rPr>
          <w:b/>
          <w:sz w:val="28"/>
          <w:lang w:val="en-US"/>
        </w:rPr>
        <w:t>GLOSSARIY.</w:t>
      </w:r>
    </w:p>
    <w:p w:rsidR="00547EAB" w:rsidRDefault="00547EAB" w:rsidP="00547EAB">
      <w:pPr>
        <w:jc w:val="both"/>
        <w:rPr>
          <w:sz w:val="28"/>
          <w:lang w:val="en-US"/>
        </w:rPr>
      </w:pPr>
      <w:r>
        <w:rPr>
          <w:sz w:val="28"/>
          <w:lang w:val="en-US"/>
        </w:rPr>
        <w:t>1.Xususiy xuquq –umumiy manfaatlarni tartibga soluvchi va muxofaza qiluvchi ommaviy xuquqdan farqli ularoq xususiy manfaatlarni munosabatlarni ifodalovchi xamda yaqqa mulqdorlar va birlashmalarni ularning mumqin faoliyatidagi va shaxsiy munosabatlaridagi mustaqilligi va tashabbusiga asoslangan munosabatlarni tartibga soluvchi xuquq tarmoqlaridan biridir.</w:t>
      </w:r>
    </w:p>
    <w:p w:rsidR="00547EAB" w:rsidRDefault="00547EAB" w:rsidP="00547EAB">
      <w:pPr>
        <w:jc w:val="both"/>
        <w:rPr>
          <w:sz w:val="28"/>
          <w:lang w:val="en-US"/>
        </w:rPr>
      </w:pPr>
      <w:r>
        <w:rPr>
          <w:sz w:val="28"/>
          <w:lang w:val="en-US"/>
        </w:rPr>
        <w:t>2.Xalqaro qafolat- xalqaro xuquqda xalqaro majburiyatlarning uz vaqtida bajarilishini ta’minlash bilan bogliq xuquqiy normalar yigindisidir.</w:t>
      </w:r>
    </w:p>
    <w:p w:rsidR="00547EAB" w:rsidRDefault="00547EAB" w:rsidP="00547EAB">
      <w:pPr>
        <w:jc w:val="both"/>
        <w:rPr>
          <w:sz w:val="28"/>
          <w:lang w:val="en-US"/>
        </w:rPr>
      </w:pPr>
      <w:r>
        <w:rPr>
          <w:sz w:val="28"/>
          <w:lang w:val="en-US"/>
        </w:rPr>
        <w:t>3.Quch ishlatish- BMT Ustaviga asosan xarbiy vaziyatlarda tomonlarning xaraqatlari tushuniladi.</w:t>
      </w:r>
    </w:p>
    <w:p w:rsidR="00547EAB" w:rsidRDefault="00547EAB" w:rsidP="00547EAB">
      <w:pPr>
        <w:jc w:val="both"/>
        <w:rPr>
          <w:sz w:val="28"/>
          <w:lang w:val="en-US"/>
        </w:rPr>
      </w:pPr>
      <w:r>
        <w:rPr>
          <w:sz w:val="28"/>
          <w:lang w:val="en-US"/>
        </w:rPr>
        <w:t>4. Indent-agent-chegara ortida vositachiliq asosida xorijiy mol yetqazib beruvchidan qelib tushadigan tovarlarni sotish buyicha operatsiyalarni amalga oshiruvchi agent.</w:t>
      </w:r>
    </w:p>
    <w:p w:rsidR="00547EAB" w:rsidRDefault="00547EAB" w:rsidP="00547EAB">
      <w:pPr>
        <w:jc w:val="both"/>
        <w:rPr>
          <w:b/>
          <w:sz w:val="28"/>
          <w:lang w:val="en-US"/>
        </w:rPr>
      </w:pPr>
      <w:r>
        <w:rPr>
          <w:b/>
          <w:sz w:val="28"/>
          <w:lang w:val="en-US"/>
        </w:rPr>
        <w:t xml:space="preserve">                  Adabiyotlar:</w:t>
      </w:r>
    </w:p>
    <w:p w:rsidR="00547EAB" w:rsidRDefault="00547EAB" w:rsidP="00547EAB">
      <w:pPr>
        <w:jc w:val="both"/>
        <w:rPr>
          <w:sz w:val="28"/>
          <w:lang w:val="en-US"/>
        </w:rPr>
      </w:pPr>
      <w:r>
        <w:rPr>
          <w:sz w:val="28"/>
          <w:lang w:val="en-US"/>
        </w:rPr>
        <w:t xml:space="preserve">1.I.A.Qarimov «Ozod va obod Vatan, erqin va farovon xayot –pirovard maqsadimiz» -Toshqent, 2000. </w:t>
      </w:r>
    </w:p>
    <w:p w:rsidR="00547EAB" w:rsidRDefault="00547EAB" w:rsidP="00547EAB">
      <w:pPr>
        <w:jc w:val="both"/>
        <w:rPr>
          <w:sz w:val="28"/>
          <w:lang w:val="en-US"/>
        </w:rPr>
      </w:pPr>
      <w:r>
        <w:rPr>
          <w:sz w:val="28"/>
          <w:lang w:val="en-US"/>
        </w:rPr>
        <w:t>2. Saidov A.X. «Xalqaro xuquq.» Darsliq. 2-tom. Toshqent. “Adolat”. 2001.</w:t>
      </w:r>
    </w:p>
    <w:p w:rsidR="00547EAB" w:rsidRDefault="00547EAB" w:rsidP="00547EAB">
      <w:pPr>
        <w:jc w:val="both"/>
        <w:rPr>
          <w:sz w:val="28"/>
          <w:lang w:val="en-US"/>
        </w:rPr>
      </w:pPr>
      <w:r>
        <w:rPr>
          <w:sz w:val="28"/>
          <w:lang w:val="en-US"/>
        </w:rPr>
        <w:t xml:space="preserve">3. Saidov A.X. «Xalqaro xuquq tushunchasi va moxiyati.» Uquv qullanma. </w:t>
      </w:r>
      <w:r>
        <w:rPr>
          <w:sz w:val="28"/>
          <w:lang w:val="en-US"/>
        </w:rPr>
        <w:lastRenderedPageBreak/>
        <w:t>Toshqent. 2000</w:t>
      </w:r>
    </w:p>
    <w:p w:rsidR="00547EAB" w:rsidRDefault="00547EAB" w:rsidP="00547EAB">
      <w:pPr>
        <w:jc w:val="both"/>
        <w:rPr>
          <w:sz w:val="28"/>
          <w:lang w:val="en-US"/>
        </w:rPr>
      </w:pPr>
      <w:r>
        <w:rPr>
          <w:sz w:val="28"/>
          <w:lang w:val="en-US"/>
        </w:rPr>
        <w:t>4. Tuzmuxamedov R.A., Xaqimov R.T. «Osnov</w:t>
      </w:r>
      <w:r>
        <w:rPr>
          <w:sz w:val="28"/>
        </w:rPr>
        <w:t>ы</w:t>
      </w:r>
      <w:r>
        <w:rPr>
          <w:sz w:val="28"/>
          <w:lang w:val="en-US"/>
        </w:rPr>
        <w:t xml:space="preserve"> mejdunarodnogo prava.» - Tashqent, 1998, s.7.</w:t>
      </w:r>
    </w:p>
    <w:p w:rsidR="00547EAB" w:rsidRDefault="00547EAB" w:rsidP="00547EAB">
      <w:pPr>
        <w:jc w:val="both"/>
        <w:rPr>
          <w:sz w:val="28"/>
          <w:lang w:val="en-US"/>
        </w:rPr>
      </w:pPr>
      <w:r>
        <w:rPr>
          <w:sz w:val="28"/>
          <w:lang w:val="en-US"/>
        </w:rPr>
        <w:t>5. « Mejdunarodnoye pravo.» pod. red. G.V.Ignatenqo.-M., 1995. b.            6. «Mejdunarodnoye pravo.» otv. Red. G.I.Tunqin.-M.,1994.</w:t>
      </w:r>
    </w:p>
    <w:p w:rsidR="00547EAB" w:rsidRDefault="00547EAB" w:rsidP="00547EAB">
      <w:pPr>
        <w:jc w:val="both"/>
        <w:rPr>
          <w:sz w:val="28"/>
          <w:lang w:val="en-US"/>
        </w:rPr>
      </w:pPr>
      <w:r>
        <w:rPr>
          <w:sz w:val="28"/>
          <w:lang w:val="en-US"/>
        </w:rPr>
        <w:t xml:space="preserve">7. Tuzmuxammedov R.A. Xaqimov R.T. «Xalqaro xuquq asoslari.-Toshqent 1997 </w:t>
      </w:r>
    </w:p>
    <w:p w:rsidR="00547EAB" w:rsidRDefault="00547EAB" w:rsidP="00547EAB">
      <w:pPr>
        <w:jc w:val="both"/>
        <w:rPr>
          <w:sz w:val="28"/>
          <w:lang w:val="en-US"/>
        </w:rPr>
      </w:pPr>
      <w:r>
        <w:rPr>
          <w:sz w:val="28"/>
          <w:lang w:val="en-US"/>
        </w:rPr>
        <w:t xml:space="preserve">    8.Qosimov A. «Diplomatiya asoslari.» Toshqent,1995</w:t>
      </w:r>
    </w:p>
    <w:p w:rsidR="00547EAB" w:rsidRDefault="00547EAB" w:rsidP="00547EAB">
      <w:pPr>
        <w:jc w:val="both"/>
        <w:rPr>
          <w:sz w:val="28"/>
          <w:lang w:val="en-US"/>
        </w:rPr>
      </w:pPr>
      <w:r>
        <w:rPr>
          <w:sz w:val="28"/>
          <w:lang w:val="en-US"/>
        </w:rPr>
        <w:t xml:space="preserve">    9.A.X Saidov «Xalqaro xuquq subyeqtlari»  Toshqent-2000.</w:t>
      </w:r>
    </w:p>
    <w:p w:rsidR="00547EAB" w:rsidRDefault="00547EAB" w:rsidP="00547EAB">
      <w:pPr>
        <w:jc w:val="both"/>
        <w:rPr>
          <w:sz w:val="28"/>
          <w:lang w:val="en-US"/>
        </w:rPr>
      </w:pPr>
      <w:r>
        <w:rPr>
          <w:sz w:val="28"/>
          <w:lang w:val="en-US"/>
        </w:rPr>
        <w:t xml:space="preserve">  10. Uzbeqiston Respubliqasi tashqi siyosiy faoliyatining asosiy prinsiplari tugrisidagi Uzbeqiston Respubliqasining Qonuni. Toshqent, 26 deqabr 1996 yil.</w:t>
      </w:r>
    </w:p>
    <w:p w:rsidR="00547EAB" w:rsidRDefault="00547EAB" w:rsidP="00547EAB">
      <w:pPr>
        <w:jc w:val="both"/>
        <w:rPr>
          <w:sz w:val="28"/>
          <w:lang w:val="en-US"/>
        </w:rPr>
      </w:pPr>
      <w:r>
        <w:rPr>
          <w:sz w:val="28"/>
          <w:lang w:val="en-US"/>
        </w:rPr>
        <w:t xml:space="preserve">  11.Uzbeqiston Respubliqasining Qonstitutsiyasiga sharx T.2001.</w:t>
      </w:r>
    </w:p>
    <w:p w:rsidR="00547EAB" w:rsidRDefault="00547EAB" w:rsidP="00547EAB">
      <w:pPr>
        <w:jc w:val="both"/>
        <w:rPr>
          <w:sz w:val="28"/>
          <w:lang w:val="en-US"/>
        </w:rPr>
      </w:pPr>
      <w:r>
        <w:rPr>
          <w:sz w:val="28"/>
          <w:lang w:val="en-US"/>
        </w:rPr>
        <w:t xml:space="preserve">  12. Inson xuquqlari buyicha xalqaro shartnomalar. Toshqent. 2004.</w:t>
      </w:r>
    </w:p>
    <w:p w:rsidR="00547EAB" w:rsidRDefault="00547EAB" w:rsidP="00547EAB">
      <w:pPr>
        <w:jc w:val="both"/>
        <w:rPr>
          <w:sz w:val="28"/>
          <w:lang w:val="en-US"/>
        </w:rPr>
      </w:pPr>
      <w:r>
        <w:rPr>
          <w:sz w:val="28"/>
          <w:lang w:val="en-US"/>
        </w:rPr>
        <w:t xml:space="preserve">  13. Yuridiq ensiqlopediya. To</w:t>
      </w:r>
      <w:r>
        <w:rPr>
          <w:sz w:val="28"/>
        </w:rPr>
        <w:t>щ</w:t>
      </w:r>
      <w:r>
        <w:rPr>
          <w:sz w:val="28"/>
          <w:lang w:val="en-US"/>
        </w:rPr>
        <w:t>qent. Sharq. 2003</w:t>
      </w:r>
    </w:p>
    <w:p w:rsidR="00547EAB" w:rsidRDefault="00547EAB" w:rsidP="00547EAB">
      <w:pPr>
        <w:jc w:val="both"/>
        <w:rPr>
          <w:sz w:val="28"/>
          <w:lang w:val="en-US"/>
        </w:rPr>
      </w:pPr>
      <w:r>
        <w:rPr>
          <w:sz w:val="28"/>
          <w:lang w:val="en-US"/>
        </w:rPr>
        <w:t xml:space="preserve">  14.www.gov.uz </w:t>
      </w:r>
    </w:p>
    <w:p w:rsidR="00547EAB" w:rsidRDefault="00547EAB" w:rsidP="00547EAB">
      <w:pPr>
        <w:jc w:val="both"/>
        <w:rPr>
          <w:sz w:val="28"/>
          <w:lang w:val="en-US"/>
        </w:rPr>
      </w:pPr>
      <w:r>
        <w:rPr>
          <w:sz w:val="28"/>
          <w:lang w:val="en-US"/>
        </w:rPr>
        <w:t xml:space="preserve">  15. www.edu.uz</w:t>
      </w:r>
    </w:p>
    <w:p w:rsidR="00547EAB" w:rsidRDefault="00547EAB" w:rsidP="00547EAB">
      <w:pPr>
        <w:jc w:val="both"/>
        <w:rPr>
          <w:sz w:val="28"/>
          <w:lang w:val="en-US"/>
        </w:rPr>
      </w:pPr>
      <w:r>
        <w:rPr>
          <w:sz w:val="28"/>
          <w:lang w:val="en-US"/>
        </w:rPr>
        <w:t xml:space="preserve">  16. www.zivo.tdu.uz </w:t>
      </w:r>
    </w:p>
    <w:p w:rsidR="00547EAB" w:rsidRDefault="00547EAB" w:rsidP="00547EAB">
      <w:pPr>
        <w:jc w:val="both"/>
        <w:rPr>
          <w:sz w:val="28"/>
          <w:lang w:val="en-US"/>
        </w:rPr>
      </w:pPr>
      <w:r>
        <w:rPr>
          <w:sz w:val="28"/>
          <w:lang w:val="en-US"/>
        </w:rPr>
        <w:t xml:space="preserve">  17. www.performfnce.edu.uz</w:t>
      </w:r>
    </w:p>
    <w:p w:rsidR="00547EAB" w:rsidRDefault="00547EAB" w:rsidP="00547EAB">
      <w:pPr>
        <w:jc w:val="both"/>
        <w:rPr>
          <w:sz w:val="28"/>
          <w:lang w:val="en-US"/>
        </w:rPr>
      </w:pPr>
      <w:r>
        <w:rPr>
          <w:sz w:val="28"/>
          <w:lang w:val="en-US"/>
        </w:rPr>
        <w:t xml:space="preserve">  18. www.lan.qrasu.ru./su</w:t>
      </w:r>
    </w:p>
    <w:p w:rsidR="00BC068A" w:rsidRDefault="00BC068A"/>
    <w:sectPr w:rsidR="00BC068A">
      <w:footerReference w:type="even" r:id="rId5"/>
      <w:footerReference w:type="default" r:id="rId6"/>
      <w:pgSz w:w="11906" w:h="16838"/>
      <w:pgMar w:top="1701" w:right="1701" w:bottom="1701"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547EA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00000" w:rsidRDefault="00547EAB">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547EA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000000" w:rsidRDefault="00547EAB">
    <w:pPr>
      <w:pStyle w:val="a5"/>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EAB"/>
    <w:rsid w:val="00547EA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EA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547EAB"/>
    <w:pPr>
      <w:jc w:val="center"/>
    </w:pPr>
    <w:rPr>
      <w:b/>
      <w:sz w:val="28"/>
    </w:rPr>
  </w:style>
  <w:style w:type="character" w:customStyle="1" w:styleId="a4">
    <w:name w:val="Основной текст Знак"/>
    <w:basedOn w:val="a0"/>
    <w:link w:val="a3"/>
    <w:semiHidden/>
    <w:rsid w:val="00547EAB"/>
    <w:rPr>
      <w:rFonts w:ascii="Times New Roman" w:eastAsia="Times New Roman" w:hAnsi="Times New Roman" w:cs="Times New Roman"/>
      <w:b/>
      <w:sz w:val="28"/>
      <w:szCs w:val="20"/>
      <w:lang w:val="ru-RU" w:eastAsia="ru-RU"/>
    </w:rPr>
  </w:style>
  <w:style w:type="paragraph" w:styleId="3">
    <w:name w:val="Body Text 3"/>
    <w:basedOn w:val="a"/>
    <w:link w:val="30"/>
    <w:semiHidden/>
    <w:rsid w:val="00547EAB"/>
    <w:pPr>
      <w:jc w:val="both"/>
    </w:pPr>
    <w:rPr>
      <w:sz w:val="28"/>
    </w:rPr>
  </w:style>
  <w:style w:type="character" w:customStyle="1" w:styleId="30">
    <w:name w:val="Основной текст 3 Знак"/>
    <w:basedOn w:val="a0"/>
    <w:link w:val="3"/>
    <w:semiHidden/>
    <w:rsid w:val="00547EAB"/>
    <w:rPr>
      <w:rFonts w:ascii="Times New Roman" w:eastAsia="Times New Roman" w:hAnsi="Times New Roman" w:cs="Times New Roman"/>
      <w:sz w:val="28"/>
      <w:szCs w:val="20"/>
      <w:lang w:val="ru-RU" w:eastAsia="ru-RU"/>
    </w:rPr>
  </w:style>
  <w:style w:type="paragraph" w:styleId="a5">
    <w:name w:val="footer"/>
    <w:basedOn w:val="a"/>
    <w:link w:val="a6"/>
    <w:semiHidden/>
    <w:rsid w:val="00547EAB"/>
    <w:pPr>
      <w:tabs>
        <w:tab w:val="center" w:pos="4153"/>
        <w:tab w:val="right" w:pos="8306"/>
      </w:tabs>
    </w:pPr>
  </w:style>
  <w:style w:type="character" w:customStyle="1" w:styleId="a6">
    <w:name w:val="Нижний колонтитул Знак"/>
    <w:basedOn w:val="a0"/>
    <w:link w:val="a5"/>
    <w:semiHidden/>
    <w:rsid w:val="00547EAB"/>
    <w:rPr>
      <w:rFonts w:ascii="Times New Roman" w:eastAsia="Times New Roman" w:hAnsi="Times New Roman" w:cs="Times New Roman"/>
      <w:sz w:val="20"/>
      <w:szCs w:val="20"/>
      <w:lang w:val="ru-RU" w:eastAsia="ru-RU"/>
    </w:rPr>
  </w:style>
  <w:style w:type="character" w:styleId="a7">
    <w:name w:val="page number"/>
    <w:basedOn w:val="a0"/>
    <w:semiHidden/>
    <w:rsid w:val="00547EAB"/>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7EA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547EAB"/>
    <w:pPr>
      <w:jc w:val="center"/>
    </w:pPr>
    <w:rPr>
      <w:b/>
      <w:sz w:val="28"/>
    </w:rPr>
  </w:style>
  <w:style w:type="character" w:customStyle="1" w:styleId="a4">
    <w:name w:val="Основной текст Знак"/>
    <w:basedOn w:val="a0"/>
    <w:link w:val="a3"/>
    <w:semiHidden/>
    <w:rsid w:val="00547EAB"/>
    <w:rPr>
      <w:rFonts w:ascii="Times New Roman" w:eastAsia="Times New Roman" w:hAnsi="Times New Roman" w:cs="Times New Roman"/>
      <w:b/>
      <w:sz w:val="28"/>
      <w:szCs w:val="20"/>
      <w:lang w:val="ru-RU" w:eastAsia="ru-RU"/>
    </w:rPr>
  </w:style>
  <w:style w:type="paragraph" w:styleId="3">
    <w:name w:val="Body Text 3"/>
    <w:basedOn w:val="a"/>
    <w:link w:val="30"/>
    <w:semiHidden/>
    <w:rsid w:val="00547EAB"/>
    <w:pPr>
      <w:jc w:val="both"/>
    </w:pPr>
    <w:rPr>
      <w:sz w:val="28"/>
    </w:rPr>
  </w:style>
  <w:style w:type="character" w:customStyle="1" w:styleId="30">
    <w:name w:val="Основной текст 3 Знак"/>
    <w:basedOn w:val="a0"/>
    <w:link w:val="3"/>
    <w:semiHidden/>
    <w:rsid w:val="00547EAB"/>
    <w:rPr>
      <w:rFonts w:ascii="Times New Roman" w:eastAsia="Times New Roman" w:hAnsi="Times New Roman" w:cs="Times New Roman"/>
      <w:sz w:val="28"/>
      <w:szCs w:val="20"/>
      <w:lang w:val="ru-RU" w:eastAsia="ru-RU"/>
    </w:rPr>
  </w:style>
  <w:style w:type="paragraph" w:styleId="a5">
    <w:name w:val="footer"/>
    <w:basedOn w:val="a"/>
    <w:link w:val="a6"/>
    <w:semiHidden/>
    <w:rsid w:val="00547EAB"/>
    <w:pPr>
      <w:tabs>
        <w:tab w:val="center" w:pos="4153"/>
        <w:tab w:val="right" w:pos="8306"/>
      </w:tabs>
    </w:pPr>
  </w:style>
  <w:style w:type="character" w:customStyle="1" w:styleId="a6">
    <w:name w:val="Нижний колонтитул Знак"/>
    <w:basedOn w:val="a0"/>
    <w:link w:val="a5"/>
    <w:semiHidden/>
    <w:rsid w:val="00547EAB"/>
    <w:rPr>
      <w:rFonts w:ascii="Times New Roman" w:eastAsia="Times New Roman" w:hAnsi="Times New Roman" w:cs="Times New Roman"/>
      <w:sz w:val="20"/>
      <w:szCs w:val="20"/>
      <w:lang w:val="ru-RU" w:eastAsia="ru-RU"/>
    </w:rPr>
  </w:style>
  <w:style w:type="character" w:styleId="a7">
    <w:name w:val="page number"/>
    <w:basedOn w:val="a0"/>
    <w:semiHidden/>
    <w:rsid w:val="00547EAB"/>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5717</Words>
  <Characters>32587</Characters>
  <Application>Microsoft Office Word</Application>
  <DocSecurity>0</DocSecurity>
  <Lines>271</Lines>
  <Paragraphs>76</Paragraphs>
  <ScaleCrop>false</ScaleCrop>
  <Company>Home</Company>
  <LinksUpToDate>false</LinksUpToDate>
  <CharactersWithSpaces>38228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2012-11-05T12:40:00Z</dcterms:created>
  <dcterms:modified xsi:type="dcterms:W3CDTF">2012-11-05T12:40:00Z</dcterms:modified>
</cp:coreProperties>
</file>